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C6" w:rsidRPr="008200C6" w:rsidRDefault="008200C6" w:rsidP="008200C6">
      <w:pPr>
        <w:spacing w:after="0" w:line="408" w:lineRule="auto"/>
        <w:rPr>
          <w:rFonts w:ascii="Times New Roman" w:eastAsia="Calibri" w:hAnsi="Times New Roman" w:cs="Times New Roman"/>
          <w:b/>
          <w:color w:val="000000"/>
          <w:sz w:val="28"/>
        </w:rPr>
      </w:pPr>
      <w:bookmarkStart w:id="0" w:name="_Hlk145163298"/>
      <w:r w:rsidRPr="008200C6">
        <w:rPr>
          <w:rFonts w:ascii="Times New Roman" w:eastAsia="Calibri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8200C6" w:rsidRPr="008200C6" w:rsidRDefault="008200C6" w:rsidP="008200C6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8200C6">
        <w:rPr>
          <w:rFonts w:ascii="Times New Roman" w:eastAsia="Calibri" w:hAnsi="Times New Roman" w:cs="Times New Roman"/>
          <w:b/>
          <w:color w:val="000000"/>
          <w:sz w:val="28"/>
        </w:rPr>
        <w:t>‌‌</w:t>
      </w:r>
      <w:bookmarkStart w:id="1" w:name="ca8d2e90-56c6-4227-b989-cf591d15a380"/>
      <w:r w:rsidRPr="008200C6">
        <w:rPr>
          <w:rFonts w:ascii="Times New Roman" w:eastAsia="Calibri" w:hAnsi="Times New Roman" w:cs="Times New Roman"/>
          <w:b/>
          <w:color w:val="000000"/>
          <w:sz w:val="28"/>
        </w:rPr>
        <w:t>Министерство образования и науки КЧР</w:t>
      </w:r>
      <w:bookmarkEnd w:id="1"/>
      <w:r w:rsidRPr="008200C6">
        <w:rPr>
          <w:rFonts w:ascii="Times New Roman" w:eastAsia="Calibri" w:hAnsi="Times New Roman" w:cs="Times New Roman"/>
          <w:b/>
          <w:color w:val="000000"/>
          <w:sz w:val="28"/>
        </w:rPr>
        <w:t xml:space="preserve">‌‌ </w:t>
      </w:r>
    </w:p>
    <w:p w:rsidR="008200C6" w:rsidRPr="008200C6" w:rsidRDefault="008200C6" w:rsidP="008200C6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8200C6">
        <w:rPr>
          <w:rFonts w:ascii="Times New Roman" w:eastAsia="Calibri" w:hAnsi="Times New Roman" w:cs="Times New Roman"/>
          <w:b/>
          <w:color w:val="000000"/>
          <w:sz w:val="28"/>
        </w:rPr>
        <w:t xml:space="preserve">‌‌​Управление образования администрации </w:t>
      </w:r>
      <w:proofErr w:type="spellStart"/>
      <w:r w:rsidRPr="008200C6">
        <w:rPr>
          <w:rFonts w:ascii="Times New Roman" w:eastAsia="Calibri" w:hAnsi="Times New Roman" w:cs="Times New Roman"/>
          <w:b/>
          <w:color w:val="000000"/>
          <w:sz w:val="28"/>
        </w:rPr>
        <w:t>Усть</w:t>
      </w:r>
      <w:proofErr w:type="spellEnd"/>
      <w:r w:rsidRPr="008200C6">
        <w:rPr>
          <w:rFonts w:ascii="Times New Roman" w:eastAsia="Calibri" w:hAnsi="Times New Roman" w:cs="Times New Roman"/>
          <w:b/>
          <w:color w:val="000000"/>
          <w:sz w:val="28"/>
        </w:rPr>
        <w:t xml:space="preserve"> - </w:t>
      </w:r>
      <w:proofErr w:type="spellStart"/>
      <w:r w:rsidRPr="008200C6">
        <w:rPr>
          <w:rFonts w:ascii="Times New Roman" w:eastAsia="Calibri" w:hAnsi="Times New Roman" w:cs="Times New Roman"/>
          <w:b/>
          <w:color w:val="000000"/>
          <w:sz w:val="28"/>
        </w:rPr>
        <w:t>Джегутинского</w:t>
      </w:r>
      <w:proofErr w:type="spellEnd"/>
      <w:r w:rsidRPr="008200C6">
        <w:rPr>
          <w:rFonts w:ascii="Times New Roman" w:eastAsia="Calibri" w:hAnsi="Times New Roman" w:cs="Times New Roman"/>
          <w:b/>
          <w:color w:val="000000"/>
          <w:sz w:val="28"/>
        </w:rPr>
        <w:t xml:space="preserve"> муниципального района</w:t>
      </w:r>
    </w:p>
    <w:p w:rsidR="008200C6" w:rsidRPr="008200C6" w:rsidRDefault="00510DAE" w:rsidP="008200C6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</w:rPr>
        <w:t xml:space="preserve">МБОУ «СОШ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8"/>
        </w:rPr>
        <w:t>а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8"/>
        </w:rPr>
        <w:t>.К</w:t>
      </w:r>
      <w:proofErr w:type="gramEnd"/>
      <w:r>
        <w:rPr>
          <w:rFonts w:ascii="Times New Roman" w:eastAsia="Calibri" w:hAnsi="Times New Roman" w:cs="Times New Roman"/>
          <w:b/>
          <w:color w:val="000000"/>
          <w:sz w:val="28"/>
        </w:rPr>
        <w:t>ызыл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8"/>
        </w:rPr>
        <w:t>-Кала»</w:t>
      </w:r>
    </w:p>
    <w:p w:rsidR="008200C6" w:rsidRPr="008200C6" w:rsidRDefault="008200C6" w:rsidP="008200C6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</w:p>
    <w:tbl>
      <w:tblPr>
        <w:tblpPr w:leftFromText="180" w:rightFromText="180" w:vertAnchor="text" w:horzAnchor="margin" w:tblpY="183"/>
        <w:tblW w:w="10454" w:type="dxa"/>
        <w:tblLook w:val="04A0" w:firstRow="1" w:lastRow="0" w:firstColumn="1" w:lastColumn="0" w:noHBand="0" w:noVBand="1"/>
      </w:tblPr>
      <w:tblGrid>
        <w:gridCol w:w="5070"/>
        <w:gridCol w:w="5384"/>
      </w:tblGrid>
      <w:tr w:rsidR="008200C6" w:rsidRPr="008200C6" w:rsidTr="00DE03B8">
        <w:trPr>
          <w:trHeight w:val="3516"/>
        </w:trPr>
        <w:tc>
          <w:tcPr>
            <w:tcW w:w="5070" w:type="dxa"/>
          </w:tcPr>
          <w:p w:rsidR="008200C6" w:rsidRPr="008200C6" w:rsidRDefault="008200C6" w:rsidP="008200C6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8200C6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                             </w:t>
            </w:r>
          </w:p>
          <w:p w:rsidR="008200C6" w:rsidRPr="008200C6" w:rsidRDefault="008200C6" w:rsidP="008200C6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5384" w:type="dxa"/>
          </w:tcPr>
          <w:p w:rsidR="008200C6" w:rsidRPr="008200C6" w:rsidRDefault="008200C6" w:rsidP="008200C6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8200C6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                                              УТВЕРЖДЕНО </w:t>
            </w:r>
          </w:p>
          <w:p w:rsidR="008200C6" w:rsidRPr="008200C6" w:rsidRDefault="00DE03B8" w:rsidP="008200C6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    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И.о</w:t>
            </w:r>
            <w:proofErr w:type="spellEnd"/>
            <w:r w:rsidR="008200C6" w:rsidRPr="008200C6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. директора       </w:t>
            </w:r>
          </w:p>
          <w:p w:rsidR="008200C6" w:rsidRPr="008200C6" w:rsidRDefault="008200C6" w:rsidP="008200C6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8200C6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________________________ </w:t>
            </w:r>
          </w:p>
          <w:p w:rsidR="008200C6" w:rsidRPr="008200C6" w:rsidRDefault="00EA1ED8" w:rsidP="008200C6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Баева А.И.</w:t>
            </w:r>
          </w:p>
          <w:p w:rsidR="008200C6" w:rsidRPr="008200C6" w:rsidRDefault="008200C6" w:rsidP="008200C6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  <w:p w:rsidR="008200C6" w:rsidRPr="008200C6" w:rsidRDefault="00DE03B8" w:rsidP="008200C6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Приказ № 122</w:t>
            </w:r>
            <w:r w:rsidR="008200C6" w:rsidRPr="008200C6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31.08.2023</w:t>
            </w:r>
            <w:r w:rsidR="008200C6" w:rsidRPr="008200C6">
              <w:rPr>
                <w:rFonts w:ascii="Times New Roman" w:eastAsia="Calibri" w:hAnsi="Times New Roman" w:cs="Times New Roman"/>
                <w:color w:val="000000"/>
                <w:sz w:val="28"/>
              </w:rPr>
              <w:t>г.</w:t>
            </w:r>
          </w:p>
          <w:p w:rsidR="008200C6" w:rsidRPr="008200C6" w:rsidRDefault="008200C6" w:rsidP="008200C6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  <w:bookmarkEnd w:id="0"/>
    </w:tbl>
    <w:p w:rsidR="008200C6" w:rsidRPr="008200C6" w:rsidRDefault="008200C6" w:rsidP="008200C6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8200C6" w:rsidRPr="008200C6" w:rsidRDefault="00DE03B8" w:rsidP="00DE03B8">
      <w:pPr>
        <w:spacing w:after="0" w:line="408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color w:val="000000"/>
          <w:sz w:val="28"/>
        </w:rPr>
        <w:t xml:space="preserve">                                        </w:t>
      </w:r>
      <w:bookmarkStart w:id="2" w:name="_GoBack"/>
      <w:bookmarkEnd w:id="2"/>
      <w:r w:rsidR="008200C6" w:rsidRPr="008200C6">
        <w:rPr>
          <w:rFonts w:ascii="Times New Roman" w:eastAsia="Calibri" w:hAnsi="Times New Roman" w:cs="Times New Roman"/>
          <w:b/>
          <w:color w:val="000000"/>
          <w:sz w:val="28"/>
        </w:rPr>
        <w:t>РАБОЧАЯ ПРОГРАММА</w:t>
      </w:r>
    </w:p>
    <w:p w:rsidR="008200C6" w:rsidRPr="008200C6" w:rsidRDefault="008200C6" w:rsidP="008200C6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8200C6">
        <w:rPr>
          <w:rFonts w:ascii="Times New Roman" w:eastAsia="Calibri" w:hAnsi="Times New Roman" w:cs="Times New Roman"/>
          <w:color w:val="000000"/>
          <w:sz w:val="28"/>
        </w:rPr>
        <w:t>(</w:t>
      </w:r>
      <w:r w:rsidRPr="008200C6">
        <w:rPr>
          <w:rFonts w:ascii="Times New Roman" w:eastAsia="Calibri" w:hAnsi="Times New Roman" w:cs="Times New Roman"/>
          <w:color w:val="000000"/>
          <w:sz w:val="28"/>
          <w:lang w:val="en-US"/>
        </w:rPr>
        <w:t>ID</w:t>
      </w:r>
      <w:r w:rsidRPr="008200C6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5C4BF8">
        <w:rPr>
          <w:rFonts w:ascii="Times New Roman" w:hAnsi="Times New Roman"/>
          <w:color w:val="000000"/>
          <w:sz w:val="28"/>
        </w:rPr>
        <w:t>2883725</w:t>
      </w:r>
      <w:r w:rsidRPr="008200C6">
        <w:rPr>
          <w:rFonts w:ascii="Times New Roman" w:eastAsia="Calibri" w:hAnsi="Times New Roman" w:cs="Times New Roman"/>
          <w:color w:val="000000"/>
          <w:sz w:val="28"/>
        </w:rPr>
        <w:t>)</w:t>
      </w:r>
    </w:p>
    <w:p w:rsidR="008200C6" w:rsidRPr="008200C6" w:rsidRDefault="008200C6" w:rsidP="008200C6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8200C6" w:rsidRPr="008200C6" w:rsidRDefault="008200C6" w:rsidP="008200C6">
      <w:pPr>
        <w:spacing w:after="0" w:line="408" w:lineRule="auto"/>
        <w:ind w:left="120"/>
        <w:jc w:val="center"/>
        <w:rPr>
          <w:rFonts w:ascii="Calibri" w:eastAsia="Calibri" w:hAnsi="Calibri" w:cs="Times New Roman"/>
          <w:sz w:val="28"/>
          <w:szCs w:val="28"/>
        </w:rPr>
      </w:pPr>
      <w:r w:rsidRPr="008200C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учебного предмета «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Математика</w:t>
      </w:r>
      <w:r w:rsidRPr="008200C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p w:rsidR="008200C6" w:rsidRPr="008200C6" w:rsidRDefault="008200C6" w:rsidP="008200C6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</w:t>
      </w:r>
      <w:r w:rsidRPr="008200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класса</w:t>
      </w:r>
    </w:p>
    <w:p w:rsidR="008200C6" w:rsidRPr="008200C6" w:rsidRDefault="008200C6" w:rsidP="008200C6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3" w:name="_Hlk145163486"/>
      <w:r w:rsidRPr="008200C6">
        <w:rPr>
          <w:rFonts w:ascii="Times New Roman" w:eastAsia="Calibri" w:hAnsi="Times New Roman" w:cs="Times New Roman"/>
          <w:sz w:val="28"/>
          <w:szCs w:val="28"/>
        </w:rPr>
        <w:t xml:space="preserve">Учитель начальных классов </w:t>
      </w:r>
      <w:r>
        <w:rPr>
          <w:rFonts w:ascii="Times New Roman" w:eastAsia="Calibri" w:hAnsi="Times New Roman" w:cs="Times New Roman"/>
          <w:sz w:val="28"/>
          <w:szCs w:val="28"/>
        </w:rPr>
        <w:t>Хасанова З.А-А</w:t>
      </w:r>
      <w:proofErr w:type="gramStart"/>
      <w:r w:rsidRPr="008200C6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gramEnd"/>
    </w:p>
    <w:bookmarkEnd w:id="3"/>
    <w:p w:rsidR="008200C6" w:rsidRPr="008200C6" w:rsidRDefault="008200C6" w:rsidP="008200C6">
      <w:pPr>
        <w:spacing w:after="0"/>
        <w:ind w:left="120"/>
        <w:jc w:val="center"/>
        <w:rPr>
          <w:rFonts w:ascii="Calibri" w:eastAsia="Calibri" w:hAnsi="Calibri" w:cs="Times New Roman"/>
          <w:sz w:val="28"/>
          <w:szCs w:val="28"/>
        </w:rPr>
      </w:pPr>
    </w:p>
    <w:p w:rsidR="008200C6" w:rsidRPr="008200C6" w:rsidRDefault="008200C6" w:rsidP="008200C6">
      <w:pPr>
        <w:spacing w:after="0"/>
        <w:ind w:left="120"/>
        <w:jc w:val="center"/>
        <w:rPr>
          <w:rFonts w:ascii="Calibri" w:eastAsia="Calibri" w:hAnsi="Calibri" w:cs="Times New Roman"/>
          <w:sz w:val="28"/>
          <w:szCs w:val="28"/>
        </w:rPr>
      </w:pPr>
    </w:p>
    <w:p w:rsidR="008200C6" w:rsidRPr="008200C6" w:rsidRDefault="008200C6" w:rsidP="008200C6">
      <w:pPr>
        <w:spacing w:after="0"/>
        <w:ind w:left="120"/>
        <w:jc w:val="center"/>
        <w:rPr>
          <w:rFonts w:ascii="Calibri" w:eastAsia="Calibri" w:hAnsi="Calibri" w:cs="Times New Roman"/>
          <w:sz w:val="28"/>
          <w:szCs w:val="28"/>
        </w:rPr>
      </w:pPr>
    </w:p>
    <w:p w:rsidR="008200C6" w:rsidRPr="008200C6" w:rsidRDefault="008200C6" w:rsidP="008200C6">
      <w:pPr>
        <w:spacing w:after="0"/>
        <w:ind w:left="120"/>
        <w:jc w:val="center"/>
        <w:rPr>
          <w:rFonts w:ascii="Calibri" w:eastAsia="Calibri" w:hAnsi="Calibri" w:cs="Times New Roman"/>
          <w:sz w:val="28"/>
          <w:szCs w:val="28"/>
        </w:rPr>
      </w:pPr>
    </w:p>
    <w:p w:rsidR="008200C6" w:rsidRPr="008200C6" w:rsidRDefault="008200C6" w:rsidP="008200C6">
      <w:pPr>
        <w:spacing w:after="0"/>
        <w:ind w:left="120"/>
        <w:jc w:val="center"/>
        <w:rPr>
          <w:rFonts w:ascii="Calibri" w:eastAsia="Calibri" w:hAnsi="Calibri" w:cs="Times New Roman"/>
          <w:sz w:val="28"/>
          <w:szCs w:val="28"/>
        </w:rPr>
      </w:pPr>
    </w:p>
    <w:p w:rsidR="008200C6" w:rsidRPr="008200C6" w:rsidRDefault="008200C6" w:rsidP="008200C6">
      <w:pPr>
        <w:spacing w:after="0"/>
        <w:ind w:left="120"/>
        <w:jc w:val="center"/>
        <w:rPr>
          <w:rFonts w:ascii="Calibri" w:eastAsia="Calibri" w:hAnsi="Calibri" w:cs="Times New Roman"/>
          <w:sz w:val="28"/>
          <w:szCs w:val="28"/>
        </w:rPr>
      </w:pPr>
    </w:p>
    <w:p w:rsidR="00EA1ED8" w:rsidRDefault="00EA1ED8" w:rsidP="008200C6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bookmarkStart w:id="4" w:name="8960954b-15b1-4c85-b40b-ae95f67136d9"/>
    </w:p>
    <w:p w:rsidR="008200C6" w:rsidRDefault="008200C6" w:rsidP="008200C6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8200C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</w:t>
      </w:r>
      <w:proofErr w:type="gramStart"/>
      <w:r w:rsidRPr="008200C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.К</w:t>
      </w:r>
      <w:proofErr w:type="gramEnd"/>
      <w:r w:rsidRPr="008200C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ызыл</w:t>
      </w:r>
      <w:proofErr w:type="spellEnd"/>
      <w:r w:rsidRPr="008200C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-Кала</w:t>
      </w:r>
      <w:bookmarkEnd w:id="4"/>
      <w:r w:rsidRPr="008200C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‌ </w:t>
      </w:r>
      <w:bookmarkStart w:id="5" w:name="2b7bbf9c-2491-40e5-bd35-a2a44bd1331b"/>
      <w:r w:rsidRPr="008200C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2023 г.</w:t>
      </w:r>
      <w:bookmarkEnd w:id="5"/>
      <w:r w:rsidRPr="008200C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‌</w:t>
      </w:r>
      <w:r w:rsidRPr="008200C6">
        <w:rPr>
          <w:rFonts w:ascii="Times New Roman" w:eastAsia="Calibri" w:hAnsi="Times New Roman" w:cs="Times New Roman"/>
          <w:color w:val="000000"/>
          <w:sz w:val="28"/>
          <w:szCs w:val="28"/>
        </w:rPr>
        <w:t>​</w:t>
      </w:r>
    </w:p>
    <w:p w:rsidR="008200C6" w:rsidRDefault="008200C6" w:rsidP="008200C6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200C6" w:rsidRDefault="008200C6" w:rsidP="008200C6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200C6" w:rsidRDefault="008200C6" w:rsidP="008200C6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200C6" w:rsidRPr="005C4BF8" w:rsidRDefault="008200C6" w:rsidP="008200C6">
      <w:pPr>
        <w:spacing w:after="0" w:line="264" w:lineRule="auto"/>
        <w:ind w:left="120"/>
        <w:jc w:val="both"/>
      </w:pPr>
      <w:bookmarkStart w:id="6" w:name="block-21643976"/>
      <w:r w:rsidRPr="005C4BF8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8200C6" w:rsidRPr="005C4BF8" w:rsidRDefault="008200C6" w:rsidP="008200C6">
      <w:pPr>
        <w:spacing w:after="0" w:line="264" w:lineRule="auto"/>
        <w:ind w:left="120"/>
        <w:jc w:val="both"/>
      </w:pPr>
    </w:p>
    <w:p w:rsidR="008200C6" w:rsidRPr="005C4BF8" w:rsidRDefault="008200C6" w:rsidP="008200C6">
      <w:pPr>
        <w:spacing w:after="0" w:line="264" w:lineRule="auto"/>
        <w:ind w:firstLine="600"/>
        <w:jc w:val="both"/>
      </w:pPr>
      <w:proofErr w:type="gramStart"/>
      <w:r w:rsidRPr="005C4BF8">
        <w:rPr>
          <w:rFonts w:ascii="Times New Roman" w:hAnsi="Times New Roman"/>
          <w:color w:val="000000"/>
          <w:sz w:val="28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8200C6" w:rsidRPr="005C4BF8" w:rsidRDefault="008200C6" w:rsidP="008200C6">
      <w:pPr>
        <w:spacing w:after="0" w:line="264" w:lineRule="auto"/>
        <w:ind w:firstLine="600"/>
        <w:jc w:val="both"/>
      </w:pPr>
      <w:r w:rsidRPr="005C4BF8">
        <w:rPr>
          <w:rFonts w:ascii="Times New Roman" w:hAnsi="Times New Roman"/>
          <w:color w:val="000000"/>
          <w:sz w:val="28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8200C6" w:rsidRPr="005C4BF8" w:rsidRDefault="008200C6" w:rsidP="008200C6">
      <w:pPr>
        <w:spacing w:after="0" w:line="264" w:lineRule="auto"/>
        <w:ind w:firstLine="600"/>
        <w:jc w:val="both"/>
      </w:pPr>
      <w:r w:rsidRPr="005C4BF8">
        <w:rPr>
          <w:rFonts w:ascii="Times New Roman" w:hAnsi="Times New Roman"/>
          <w:color w:val="000000"/>
          <w:sz w:val="28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8200C6" w:rsidRPr="005C4BF8" w:rsidRDefault="008200C6" w:rsidP="008200C6">
      <w:pPr>
        <w:spacing w:after="0" w:line="264" w:lineRule="auto"/>
        <w:ind w:firstLine="600"/>
        <w:jc w:val="both"/>
      </w:pPr>
      <w:proofErr w:type="gramStart"/>
      <w:r w:rsidRPr="005C4BF8">
        <w:rPr>
          <w:rFonts w:ascii="Times New Roman" w:hAnsi="Times New Roman"/>
          <w:color w:val="000000"/>
          <w:sz w:val="28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5C4BF8">
        <w:rPr>
          <w:rFonts w:ascii="Calibri" w:hAnsi="Calibri"/>
          <w:color w:val="000000"/>
          <w:sz w:val="28"/>
        </w:rPr>
        <w:t xml:space="preserve">– </w:t>
      </w:r>
      <w:r w:rsidRPr="005C4BF8">
        <w:rPr>
          <w:rFonts w:ascii="Times New Roman" w:hAnsi="Times New Roman"/>
          <w:color w:val="000000"/>
          <w:sz w:val="28"/>
        </w:rPr>
        <w:t>целое», «больше</w:t>
      </w:r>
      <w:r w:rsidRPr="005C4BF8">
        <w:rPr>
          <w:rFonts w:ascii="Times New Roman" w:hAnsi="Times New Roman"/>
          <w:color w:val="333333"/>
          <w:sz w:val="28"/>
        </w:rPr>
        <w:t xml:space="preserve"> – </w:t>
      </w:r>
      <w:r w:rsidRPr="005C4BF8">
        <w:rPr>
          <w:rFonts w:ascii="Times New Roman" w:hAnsi="Times New Roman"/>
          <w:color w:val="000000"/>
          <w:sz w:val="28"/>
        </w:rPr>
        <w:t>меньше», «равно</w:t>
      </w:r>
      <w:r w:rsidRPr="005C4BF8">
        <w:rPr>
          <w:rFonts w:ascii="Times New Roman" w:hAnsi="Times New Roman"/>
          <w:color w:val="333333"/>
          <w:sz w:val="28"/>
        </w:rPr>
        <w:t xml:space="preserve"> – </w:t>
      </w:r>
      <w:r w:rsidRPr="005C4BF8">
        <w:rPr>
          <w:rFonts w:ascii="Times New Roman" w:hAnsi="Times New Roman"/>
          <w:color w:val="000000"/>
          <w:sz w:val="28"/>
        </w:rPr>
        <w:t>неравно», «порядок»), смысла арифметических действий, зависимостей (работа, движение, продолжительность события);</w:t>
      </w:r>
      <w:proofErr w:type="gramEnd"/>
    </w:p>
    <w:p w:rsidR="008200C6" w:rsidRPr="005C4BF8" w:rsidRDefault="008200C6" w:rsidP="008200C6">
      <w:pPr>
        <w:spacing w:after="0" w:line="264" w:lineRule="auto"/>
        <w:ind w:firstLine="600"/>
        <w:jc w:val="both"/>
      </w:pPr>
      <w:proofErr w:type="gramStart"/>
      <w:r w:rsidRPr="005C4BF8">
        <w:rPr>
          <w:rFonts w:ascii="Times New Roman" w:hAnsi="Times New Roman"/>
          <w:color w:val="000000"/>
          <w:sz w:val="28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  <w:proofErr w:type="gramEnd"/>
    </w:p>
    <w:p w:rsidR="008200C6" w:rsidRPr="005C4BF8" w:rsidRDefault="008200C6" w:rsidP="008200C6">
      <w:pPr>
        <w:spacing w:after="0" w:line="264" w:lineRule="auto"/>
        <w:ind w:firstLine="600"/>
        <w:jc w:val="both"/>
      </w:pPr>
      <w:r w:rsidRPr="005C4BF8">
        <w:rPr>
          <w:rFonts w:ascii="Times New Roman" w:hAnsi="Times New Roman"/>
          <w:color w:val="000000"/>
          <w:sz w:val="28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8200C6" w:rsidRPr="005C4BF8" w:rsidRDefault="008200C6" w:rsidP="008200C6">
      <w:pPr>
        <w:spacing w:after="0" w:line="264" w:lineRule="auto"/>
        <w:ind w:firstLine="600"/>
        <w:jc w:val="both"/>
      </w:pPr>
      <w:r w:rsidRPr="005C4BF8">
        <w:rPr>
          <w:rFonts w:ascii="Times New Roman" w:hAnsi="Times New Roman"/>
          <w:color w:val="000000"/>
          <w:sz w:val="28"/>
        </w:rPr>
        <w:lastRenderedPageBreak/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8200C6" w:rsidRPr="005C4BF8" w:rsidRDefault="008200C6" w:rsidP="008200C6">
      <w:pPr>
        <w:spacing w:after="0" w:line="264" w:lineRule="auto"/>
        <w:ind w:firstLine="600"/>
        <w:jc w:val="both"/>
      </w:pPr>
      <w:r w:rsidRPr="005C4BF8">
        <w:rPr>
          <w:rFonts w:ascii="Times New Roman" w:hAnsi="Times New Roman"/>
          <w:color w:val="000000"/>
          <w:sz w:val="28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8200C6" w:rsidRPr="005C4BF8" w:rsidRDefault="008200C6" w:rsidP="008200C6">
      <w:pPr>
        <w:spacing w:after="0" w:line="264" w:lineRule="auto"/>
        <w:ind w:firstLine="600"/>
        <w:jc w:val="both"/>
      </w:pPr>
      <w:r w:rsidRPr="005C4BF8">
        <w:rPr>
          <w:rFonts w:ascii="Times New Roman" w:hAnsi="Times New Roman"/>
          <w:color w:val="000000"/>
          <w:sz w:val="28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8200C6" w:rsidRPr="005C4BF8" w:rsidRDefault="008200C6" w:rsidP="008200C6">
      <w:pPr>
        <w:spacing w:after="0" w:line="264" w:lineRule="auto"/>
        <w:ind w:firstLine="600"/>
        <w:jc w:val="both"/>
      </w:pPr>
      <w:r w:rsidRPr="005C4BF8">
        <w:rPr>
          <w:rFonts w:ascii="Times New Roman" w:hAnsi="Times New Roman"/>
          <w:color w:val="000000"/>
          <w:sz w:val="28"/>
        </w:rPr>
        <w:t xml:space="preserve">владение математическим языком, элементами алгоритмического мышления позволяет </w:t>
      </w:r>
      <w:proofErr w:type="gramStart"/>
      <w:r w:rsidRPr="005C4BF8">
        <w:rPr>
          <w:rFonts w:ascii="Times New Roman" w:hAnsi="Times New Roman"/>
          <w:color w:val="000000"/>
          <w:sz w:val="28"/>
        </w:rPr>
        <w:t>обучающемуся</w:t>
      </w:r>
      <w:proofErr w:type="gramEnd"/>
      <w:r w:rsidRPr="005C4BF8">
        <w:rPr>
          <w:rFonts w:ascii="Times New Roman" w:hAnsi="Times New Roman"/>
          <w:color w:val="000000"/>
          <w:sz w:val="28"/>
        </w:rPr>
        <w:t xml:space="preserve">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8200C6" w:rsidRPr="005C4BF8" w:rsidRDefault="008200C6" w:rsidP="008200C6">
      <w:pPr>
        <w:spacing w:after="0" w:line="264" w:lineRule="auto"/>
        <w:ind w:firstLine="600"/>
        <w:jc w:val="both"/>
      </w:pPr>
      <w:r w:rsidRPr="005C4BF8">
        <w:rPr>
          <w:rFonts w:ascii="Times New Roman" w:hAnsi="Times New Roman"/>
          <w:color w:val="000000"/>
          <w:sz w:val="28"/>
        </w:rPr>
        <w:t xml:space="preserve">На уровне начального общего образования математические знания и умения применяются </w:t>
      </w:r>
      <w:proofErr w:type="gramStart"/>
      <w:r w:rsidRPr="005C4BF8">
        <w:rPr>
          <w:rFonts w:ascii="Times New Roman" w:hAnsi="Times New Roman"/>
          <w:color w:val="000000"/>
          <w:sz w:val="28"/>
        </w:rPr>
        <w:t>обучающимся</w:t>
      </w:r>
      <w:proofErr w:type="gramEnd"/>
      <w:r w:rsidRPr="005C4BF8">
        <w:rPr>
          <w:rFonts w:ascii="Times New Roman" w:hAnsi="Times New Roman"/>
          <w:color w:val="000000"/>
          <w:sz w:val="28"/>
        </w:rPr>
        <w:t xml:space="preserve">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</w:t>
      </w:r>
      <w:proofErr w:type="gramStart"/>
      <w:r w:rsidRPr="005C4BF8">
        <w:rPr>
          <w:rFonts w:ascii="Times New Roman" w:hAnsi="Times New Roman"/>
          <w:color w:val="000000"/>
          <w:sz w:val="28"/>
        </w:rPr>
        <w:t xml:space="preserve">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  <w:proofErr w:type="gramEnd"/>
    </w:p>
    <w:p w:rsidR="008200C6" w:rsidRPr="005C4BF8" w:rsidRDefault="008200C6" w:rsidP="008200C6">
      <w:pPr>
        <w:spacing w:after="0" w:line="264" w:lineRule="auto"/>
        <w:ind w:firstLine="600"/>
        <w:jc w:val="both"/>
      </w:pPr>
      <w:r w:rsidRPr="005C4BF8">
        <w:rPr>
          <w:rFonts w:ascii="Times New Roman" w:hAnsi="Times New Roman"/>
          <w:color w:val="000000"/>
          <w:sz w:val="28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 w:rsidRPr="005C4BF8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5C4BF8">
        <w:rPr>
          <w:rFonts w:ascii="Times New Roman" w:hAnsi="Times New Roman"/>
          <w:color w:val="000000"/>
          <w:sz w:val="28"/>
        </w:rPr>
        <w:t xml:space="preserve"> действий и умений, которые могут быть достигнуты на этом этапе обучения.</w:t>
      </w:r>
    </w:p>
    <w:p w:rsidR="008200C6" w:rsidRPr="005C4BF8" w:rsidRDefault="008200C6" w:rsidP="008200C6">
      <w:pPr>
        <w:spacing w:after="0" w:line="264" w:lineRule="auto"/>
        <w:ind w:firstLine="600"/>
        <w:jc w:val="both"/>
      </w:pPr>
      <w:r w:rsidRPr="005C4BF8">
        <w:rPr>
          <w:rFonts w:ascii="Times New Roman" w:hAnsi="Times New Roman"/>
          <w:color w:val="000000"/>
          <w:sz w:val="28"/>
        </w:rPr>
        <w:t>‌</w:t>
      </w:r>
      <w:bookmarkStart w:id="7" w:name="bc284a2b-8dc7-47b2-bec2-e0e566c832dd"/>
      <w:r w:rsidRPr="005C4BF8">
        <w:rPr>
          <w:rFonts w:ascii="Times New Roman" w:hAnsi="Times New Roman"/>
          <w:color w:val="000000"/>
          <w:sz w:val="28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7"/>
      <w:r w:rsidRPr="005C4BF8">
        <w:rPr>
          <w:rFonts w:ascii="Times New Roman" w:hAnsi="Times New Roman"/>
          <w:color w:val="000000"/>
          <w:sz w:val="28"/>
        </w:rPr>
        <w:t>‌‌</w:t>
      </w:r>
    </w:p>
    <w:p w:rsidR="008200C6" w:rsidRPr="005C4BF8" w:rsidRDefault="008200C6" w:rsidP="008200C6">
      <w:pPr>
        <w:sectPr w:rsidR="008200C6" w:rsidRPr="005C4BF8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8200C6" w:rsidRPr="005C4BF8" w:rsidRDefault="008200C6" w:rsidP="008200C6">
      <w:pPr>
        <w:spacing w:after="0" w:line="264" w:lineRule="auto"/>
        <w:ind w:left="120"/>
        <w:jc w:val="both"/>
      </w:pPr>
      <w:r w:rsidRPr="005C4BF8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8200C6" w:rsidRPr="005C4BF8" w:rsidRDefault="008200C6" w:rsidP="008200C6">
      <w:pPr>
        <w:spacing w:after="0" w:line="264" w:lineRule="auto"/>
        <w:ind w:left="120"/>
        <w:jc w:val="both"/>
      </w:pPr>
    </w:p>
    <w:p w:rsidR="008200C6" w:rsidRPr="005C4BF8" w:rsidRDefault="008200C6" w:rsidP="008200C6">
      <w:pPr>
        <w:spacing w:after="0" w:line="264" w:lineRule="auto"/>
        <w:ind w:firstLine="600"/>
        <w:jc w:val="both"/>
      </w:pPr>
      <w:r w:rsidRPr="005C4BF8">
        <w:rPr>
          <w:rFonts w:ascii="Times New Roman" w:hAnsi="Times New Roman"/>
          <w:color w:val="000000"/>
          <w:sz w:val="28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8200C6" w:rsidRPr="005C4BF8" w:rsidRDefault="008200C6" w:rsidP="008200C6">
      <w:pPr>
        <w:spacing w:after="0" w:line="264" w:lineRule="auto"/>
        <w:ind w:left="120"/>
        <w:jc w:val="both"/>
      </w:pPr>
    </w:p>
    <w:p w:rsidR="008200C6" w:rsidRPr="005C4BF8" w:rsidRDefault="008200C6" w:rsidP="008200C6">
      <w:pPr>
        <w:spacing w:after="0" w:line="264" w:lineRule="auto"/>
        <w:ind w:left="120"/>
        <w:jc w:val="both"/>
      </w:pPr>
      <w:r w:rsidRPr="005C4BF8">
        <w:rPr>
          <w:rFonts w:ascii="Times New Roman" w:hAnsi="Times New Roman"/>
          <w:b/>
          <w:color w:val="000000"/>
          <w:sz w:val="28"/>
        </w:rPr>
        <w:t>1 КЛАСС</w:t>
      </w:r>
    </w:p>
    <w:p w:rsidR="008200C6" w:rsidRPr="005C4BF8" w:rsidRDefault="008200C6" w:rsidP="008200C6">
      <w:pPr>
        <w:spacing w:after="0" w:line="264" w:lineRule="auto"/>
        <w:ind w:left="120"/>
        <w:jc w:val="both"/>
      </w:pPr>
    </w:p>
    <w:p w:rsidR="008200C6" w:rsidRPr="005C4BF8" w:rsidRDefault="008200C6" w:rsidP="008200C6">
      <w:pPr>
        <w:spacing w:after="0" w:line="264" w:lineRule="auto"/>
        <w:ind w:firstLine="600"/>
        <w:jc w:val="both"/>
      </w:pPr>
      <w:r w:rsidRPr="005C4BF8">
        <w:rPr>
          <w:rFonts w:ascii="Times New Roman" w:hAnsi="Times New Roman"/>
          <w:b/>
          <w:color w:val="000000"/>
          <w:sz w:val="28"/>
        </w:rPr>
        <w:t>Числа и величины</w:t>
      </w:r>
    </w:p>
    <w:p w:rsidR="008200C6" w:rsidRPr="005C4BF8" w:rsidRDefault="008200C6" w:rsidP="008200C6">
      <w:pPr>
        <w:spacing w:after="0" w:line="264" w:lineRule="auto"/>
        <w:ind w:firstLine="600"/>
        <w:jc w:val="both"/>
      </w:pPr>
      <w:r w:rsidRPr="005C4BF8">
        <w:rPr>
          <w:rFonts w:ascii="Times New Roman" w:hAnsi="Times New Roman"/>
          <w:color w:val="000000"/>
          <w:sz w:val="28"/>
        </w:rPr>
        <w:t xml:space="preserve">Числа от 1 до 9: различение, чтение, запись. </w:t>
      </w:r>
      <w:r>
        <w:rPr>
          <w:rFonts w:ascii="Times New Roman" w:hAnsi="Times New Roman"/>
          <w:color w:val="000000"/>
          <w:sz w:val="28"/>
        </w:rPr>
        <w:t xml:space="preserve">Единица счёта. Десяток. Счёт предметов, запись результата цифрами. </w:t>
      </w:r>
      <w:r w:rsidRPr="005C4BF8">
        <w:rPr>
          <w:rFonts w:ascii="Times New Roman" w:hAnsi="Times New Roman"/>
          <w:color w:val="000000"/>
          <w:sz w:val="28"/>
        </w:rPr>
        <w:t>Число и цифра 0 при измерении, вычислении.</w:t>
      </w:r>
    </w:p>
    <w:p w:rsidR="008200C6" w:rsidRPr="005C4BF8" w:rsidRDefault="008200C6" w:rsidP="008200C6">
      <w:pPr>
        <w:spacing w:after="0" w:line="264" w:lineRule="auto"/>
        <w:ind w:firstLine="600"/>
        <w:jc w:val="both"/>
      </w:pPr>
      <w:r w:rsidRPr="005C4BF8">
        <w:rPr>
          <w:rFonts w:ascii="Times New Roman" w:hAnsi="Times New Roman"/>
          <w:color w:val="000000"/>
          <w:sz w:val="28"/>
        </w:rPr>
        <w:t xml:space="preserve">Числа в пределах 20: чтение, запись, сравнение. Однозначные и двузначные числа. Увеличение (уменьшение) числа на несколько единиц. </w:t>
      </w:r>
    </w:p>
    <w:p w:rsidR="008200C6" w:rsidRPr="005C4BF8" w:rsidRDefault="008200C6" w:rsidP="008200C6">
      <w:pPr>
        <w:spacing w:after="0" w:line="264" w:lineRule="auto"/>
        <w:ind w:firstLine="600"/>
        <w:jc w:val="both"/>
      </w:pPr>
      <w:r w:rsidRPr="005C4BF8">
        <w:rPr>
          <w:rFonts w:ascii="Times New Roman" w:hAnsi="Times New Roman"/>
          <w:color w:val="000000"/>
          <w:sz w:val="28"/>
        </w:rPr>
        <w:t xml:space="preserve">Длина и её измерение. Единицы длины и установление соотношения между ними: сантиметр, дециметр. </w:t>
      </w:r>
    </w:p>
    <w:p w:rsidR="008200C6" w:rsidRPr="005C4BF8" w:rsidRDefault="008200C6" w:rsidP="008200C6">
      <w:pPr>
        <w:spacing w:after="0" w:line="264" w:lineRule="auto"/>
        <w:ind w:firstLine="600"/>
        <w:jc w:val="both"/>
      </w:pPr>
      <w:r w:rsidRPr="005C4BF8">
        <w:rPr>
          <w:rFonts w:ascii="Times New Roman" w:hAnsi="Times New Roman"/>
          <w:b/>
          <w:color w:val="000000"/>
          <w:sz w:val="28"/>
        </w:rPr>
        <w:t>Арифметические действия</w:t>
      </w:r>
    </w:p>
    <w:p w:rsidR="008200C6" w:rsidRPr="005C4BF8" w:rsidRDefault="008200C6" w:rsidP="008200C6">
      <w:pPr>
        <w:spacing w:after="0" w:line="264" w:lineRule="auto"/>
        <w:ind w:firstLine="600"/>
        <w:jc w:val="both"/>
      </w:pPr>
      <w:r w:rsidRPr="005C4BF8">
        <w:rPr>
          <w:rFonts w:ascii="Times New Roman" w:hAnsi="Times New Roman"/>
          <w:color w:val="000000"/>
          <w:sz w:val="28"/>
        </w:rP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:rsidR="008200C6" w:rsidRPr="005C4BF8" w:rsidRDefault="008200C6" w:rsidP="008200C6">
      <w:pPr>
        <w:spacing w:after="0" w:line="264" w:lineRule="auto"/>
        <w:ind w:firstLine="600"/>
        <w:jc w:val="both"/>
      </w:pPr>
      <w:r w:rsidRPr="005C4BF8">
        <w:rPr>
          <w:rFonts w:ascii="Times New Roman" w:hAnsi="Times New Roman"/>
          <w:b/>
          <w:color w:val="000000"/>
          <w:sz w:val="28"/>
        </w:rPr>
        <w:t>Текстовые задачи</w:t>
      </w:r>
    </w:p>
    <w:p w:rsidR="008200C6" w:rsidRPr="005C4BF8" w:rsidRDefault="008200C6" w:rsidP="008200C6">
      <w:pPr>
        <w:spacing w:after="0" w:line="264" w:lineRule="auto"/>
        <w:ind w:firstLine="600"/>
        <w:jc w:val="both"/>
      </w:pPr>
      <w:r w:rsidRPr="005C4BF8">
        <w:rPr>
          <w:rFonts w:ascii="Times New Roman" w:hAnsi="Times New Roman"/>
          <w:color w:val="000000"/>
          <w:sz w:val="28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8200C6" w:rsidRPr="005C4BF8" w:rsidRDefault="008200C6" w:rsidP="008200C6">
      <w:pPr>
        <w:spacing w:after="0" w:line="264" w:lineRule="auto"/>
        <w:ind w:firstLine="600"/>
        <w:jc w:val="both"/>
      </w:pPr>
      <w:r w:rsidRPr="005C4BF8">
        <w:rPr>
          <w:rFonts w:ascii="Times New Roman" w:hAnsi="Times New Roman"/>
          <w:b/>
          <w:color w:val="000000"/>
          <w:sz w:val="28"/>
        </w:rPr>
        <w:t>Пространственные отношения и геометрические фигуры</w:t>
      </w:r>
    </w:p>
    <w:p w:rsidR="008200C6" w:rsidRPr="005C4BF8" w:rsidRDefault="008200C6" w:rsidP="008200C6">
      <w:pPr>
        <w:spacing w:after="0" w:line="264" w:lineRule="auto"/>
        <w:ind w:firstLine="600"/>
        <w:jc w:val="both"/>
      </w:pPr>
      <w:r w:rsidRPr="005C4BF8">
        <w:rPr>
          <w:rFonts w:ascii="Times New Roman" w:hAnsi="Times New Roman"/>
          <w:color w:val="000000"/>
          <w:sz w:val="28"/>
        </w:rPr>
        <w:t>Расположение предметов и объектов на плоскости, в пространстве, установление пространственных отношений: «слева</w:t>
      </w:r>
      <w:r w:rsidRPr="005C4BF8">
        <w:rPr>
          <w:rFonts w:ascii="Times New Roman" w:hAnsi="Times New Roman"/>
          <w:color w:val="333333"/>
          <w:sz w:val="28"/>
        </w:rPr>
        <w:t xml:space="preserve"> – </w:t>
      </w:r>
      <w:r w:rsidRPr="005C4BF8">
        <w:rPr>
          <w:rFonts w:ascii="Times New Roman" w:hAnsi="Times New Roman"/>
          <w:color w:val="000000"/>
          <w:sz w:val="28"/>
        </w:rPr>
        <w:t>справа», «сверху</w:t>
      </w:r>
      <w:r w:rsidRPr="005C4BF8">
        <w:rPr>
          <w:rFonts w:ascii="Times New Roman" w:hAnsi="Times New Roman"/>
          <w:color w:val="333333"/>
          <w:sz w:val="28"/>
        </w:rPr>
        <w:t xml:space="preserve"> – </w:t>
      </w:r>
      <w:r w:rsidRPr="005C4BF8">
        <w:rPr>
          <w:rFonts w:ascii="Times New Roman" w:hAnsi="Times New Roman"/>
          <w:color w:val="000000"/>
          <w:sz w:val="28"/>
        </w:rPr>
        <w:t xml:space="preserve">снизу», «между». </w:t>
      </w:r>
    </w:p>
    <w:p w:rsidR="008200C6" w:rsidRPr="005C4BF8" w:rsidRDefault="008200C6" w:rsidP="008200C6">
      <w:pPr>
        <w:spacing w:after="0" w:line="264" w:lineRule="auto"/>
        <w:ind w:firstLine="600"/>
        <w:jc w:val="both"/>
      </w:pPr>
      <w:r w:rsidRPr="005C4BF8">
        <w:rPr>
          <w:rFonts w:ascii="Times New Roman" w:hAnsi="Times New Roman"/>
          <w:color w:val="000000"/>
          <w:sz w:val="28"/>
        </w:rPr>
        <w:t xml:space="preserve"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клетку. Измерение длины отрезка в сантиметрах. </w:t>
      </w:r>
    </w:p>
    <w:p w:rsidR="008200C6" w:rsidRPr="005C4BF8" w:rsidRDefault="008200C6" w:rsidP="008200C6">
      <w:pPr>
        <w:spacing w:after="0" w:line="264" w:lineRule="auto"/>
        <w:ind w:firstLine="600"/>
        <w:jc w:val="both"/>
      </w:pPr>
      <w:r w:rsidRPr="005C4BF8">
        <w:rPr>
          <w:rFonts w:ascii="Times New Roman" w:hAnsi="Times New Roman"/>
          <w:b/>
          <w:color w:val="000000"/>
          <w:sz w:val="28"/>
        </w:rPr>
        <w:t>Математическая информация</w:t>
      </w:r>
    </w:p>
    <w:p w:rsidR="008200C6" w:rsidRPr="005C4BF8" w:rsidRDefault="008200C6" w:rsidP="008200C6">
      <w:pPr>
        <w:spacing w:after="0" w:line="264" w:lineRule="auto"/>
        <w:ind w:firstLine="600"/>
        <w:jc w:val="both"/>
      </w:pPr>
      <w:r w:rsidRPr="005C4BF8">
        <w:rPr>
          <w:rFonts w:ascii="Times New Roman" w:hAnsi="Times New Roman"/>
          <w:color w:val="000000"/>
          <w:sz w:val="28"/>
        </w:rPr>
        <w:lastRenderedPageBreak/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</w:p>
    <w:p w:rsidR="008200C6" w:rsidRPr="005C4BF8" w:rsidRDefault="008200C6" w:rsidP="008200C6">
      <w:pPr>
        <w:spacing w:after="0" w:line="264" w:lineRule="auto"/>
        <w:ind w:firstLine="600"/>
        <w:jc w:val="both"/>
      </w:pPr>
      <w:r w:rsidRPr="005C4BF8">
        <w:rPr>
          <w:rFonts w:ascii="Times New Roman" w:hAnsi="Times New Roman"/>
          <w:color w:val="000000"/>
          <w:sz w:val="28"/>
        </w:rPr>
        <w:t xml:space="preserve">Закономерность в ряду заданных объектов: её обнаружение, продолжение ряда. </w:t>
      </w:r>
    </w:p>
    <w:p w:rsidR="008200C6" w:rsidRPr="005C4BF8" w:rsidRDefault="008200C6" w:rsidP="008200C6">
      <w:pPr>
        <w:spacing w:after="0" w:line="264" w:lineRule="auto"/>
        <w:ind w:firstLine="600"/>
        <w:jc w:val="both"/>
      </w:pPr>
      <w:r w:rsidRPr="005C4BF8">
        <w:rPr>
          <w:rFonts w:ascii="Times New Roman" w:hAnsi="Times New Roman"/>
          <w:color w:val="000000"/>
          <w:sz w:val="28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8200C6" w:rsidRPr="005C4BF8" w:rsidRDefault="008200C6" w:rsidP="008200C6">
      <w:pPr>
        <w:spacing w:after="0" w:line="264" w:lineRule="auto"/>
        <w:ind w:firstLine="600"/>
        <w:jc w:val="both"/>
      </w:pPr>
      <w:r w:rsidRPr="005C4BF8">
        <w:rPr>
          <w:rFonts w:ascii="Times New Roman" w:hAnsi="Times New Roman"/>
          <w:color w:val="000000"/>
          <w:sz w:val="28"/>
        </w:rPr>
        <w:t xml:space="preserve">Чтение таблицы, содержащей не более 4 данных. Извлечение данного из строки или столбца, внесение одного-двух данных в таблицу. Чтение рисунка, схемы с одним-двумя числовыми данными (значениями данных величин). </w:t>
      </w:r>
    </w:p>
    <w:p w:rsidR="008200C6" w:rsidRPr="005C4BF8" w:rsidRDefault="008200C6" w:rsidP="008200C6">
      <w:pPr>
        <w:spacing w:after="0" w:line="264" w:lineRule="auto"/>
        <w:ind w:firstLine="600"/>
        <w:jc w:val="both"/>
      </w:pPr>
      <w:r w:rsidRPr="005C4BF8">
        <w:rPr>
          <w:rFonts w:ascii="Times New Roman" w:hAnsi="Times New Roman"/>
          <w:color w:val="000000"/>
          <w:sz w:val="28"/>
        </w:rPr>
        <w:t xml:space="preserve">Двух-трёх шаговые инструкции, связанные с вычислением, измерением длины, изображением геометрической фигуры. </w:t>
      </w:r>
    </w:p>
    <w:p w:rsidR="008200C6" w:rsidRPr="005C4BF8" w:rsidRDefault="008200C6" w:rsidP="008200C6">
      <w:pPr>
        <w:spacing w:after="0" w:line="264" w:lineRule="auto"/>
        <w:ind w:firstLine="600"/>
        <w:jc w:val="both"/>
      </w:pPr>
      <w:r w:rsidRPr="005C4BF8">
        <w:rPr>
          <w:rFonts w:ascii="Times New Roman" w:hAnsi="Times New Roman"/>
          <w:color w:val="000000"/>
          <w:sz w:val="28"/>
        </w:rPr>
        <w:t xml:space="preserve">Изучение математики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8200C6" w:rsidRPr="005C4BF8" w:rsidRDefault="008200C6" w:rsidP="008200C6">
      <w:pPr>
        <w:spacing w:after="0" w:line="264" w:lineRule="auto"/>
        <w:ind w:firstLine="600"/>
        <w:jc w:val="both"/>
      </w:pPr>
      <w:r w:rsidRPr="005C4BF8"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8200C6" w:rsidRPr="005C4BF8" w:rsidRDefault="008200C6" w:rsidP="008200C6">
      <w:pPr>
        <w:spacing w:after="0" w:line="264" w:lineRule="auto"/>
        <w:ind w:firstLine="600"/>
        <w:jc w:val="both"/>
      </w:pPr>
      <w:r w:rsidRPr="005C4BF8">
        <w:rPr>
          <w:rFonts w:ascii="Times New Roman" w:hAnsi="Times New Roman"/>
          <w:color w:val="000000"/>
          <w:sz w:val="28"/>
        </w:rPr>
        <w:t>наблюдать математические объекты (числа, величины) в окружающем мире;</w:t>
      </w:r>
    </w:p>
    <w:p w:rsidR="008200C6" w:rsidRPr="005C4BF8" w:rsidRDefault="008200C6" w:rsidP="008200C6">
      <w:pPr>
        <w:spacing w:after="0" w:line="264" w:lineRule="auto"/>
        <w:ind w:firstLine="600"/>
        <w:jc w:val="both"/>
      </w:pPr>
      <w:r w:rsidRPr="005C4BF8">
        <w:rPr>
          <w:rFonts w:ascii="Times New Roman" w:hAnsi="Times New Roman"/>
          <w:color w:val="000000"/>
          <w:sz w:val="28"/>
        </w:rPr>
        <w:t>обнаруживать общее и различное в записи арифметических действий;</w:t>
      </w:r>
    </w:p>
    <w:p w:rsidR="008200C6" w:rsidRPr="005C4BF8" w:rsidRDefault="008200C6" w:rsidP="008200C6">
      <w:pPr>
        <w:spacing w:after="0" w:line="264" w:lineRule="auto"/>
        <w:ind w:firstLine="600"/>
        <w:jc w:val="both"/>
      </w:pPr>
      <w:r w:rsidRPr="005C4BF8">
        <w:rPr>
          <w:rFonts w:ascii="Times New Roman" w:hAnsi="Times New Roman"/>
          <w:color w:val="000000"/>
          <w:sz w:val="28"/>
        </w:rPr>
        <w:t>наблюдать действие измерительных приборов;</w:t>
      </w:r>
    </w:p>
    <w:p w:rsidR="008200C6" w:rsidRPr="005C4BF8" w:rsidRDefault="008200C6" w:rsidP="008200C6">
      <w:pPr>
        <w:spacing w:after="0" w:line="264" w:lineRule="auto"/>
        <w:ind w:firstLine="600"/>
        <w:jc w:val="both"/>
      </w:pPr>
      <w:r w:rsidRPr="005C4BF8">
        <w:rPr>
          <w:rFonts w:ascii="Times New Roman" w:hAnsi="Times New Roman"/>
          <w:color w:val="000000"/>
          <w:sz w:val="28"/>
        </w:rPr>
        <w:t>сравнивать два объекта, два числа;</w:t>
      </w:r>
    </w:p>
    <w:p w:rsidR="008200C6" w:rsidRPr="005C4BF8" w:rsidRDefault="008200C6" w:rsidP="008200C6">
      <w:pPr>
        <w:spacing w:after="0" w:line="264" w:lineRule="auto"/>
        <w:ind w:firstLine="600"/>
        <w:jc w:val="both"/>
      </w:pPr>
      <w:r w:rsidRPr="005C4BF8">
        <w:rPr>
          <w:rFonts w:ascii="Times New Roman" w:hAnsi="Times New Roman"/>
          <w:color w:val="000000"/>
          <w:sz w:val="28"/>
        </w:rPr>
        <w:t>распределять объекты на группы по заданному основанию;</w:t>
      </w:r>
    </w:p>
    <w:p w:rsidR="008200C6" w:rsidRPr="005C4BF8" w:rsidRDefault="008200C6" w:rsidP="008200C6">
      <w:pPr>
        <w:spacing w:after="0" w:line="264" w:lineRule="auto"/>
        <w:ind w:firstLine="600"/>
        <w:jc w:val="both"/>
      </w:pPr>
      <w:r w:rsidRPr="005C4BF8">
        <w:rPr>
          <w:rFonts w:ascii="Times New Roman" w:hAnsi="Times New Roman"/>
          <w:color w:val="000000"/>
          <w:sz w:val="28"/>
        </w:rPr>
        <w:t>копировать изученные фигуры, рисовать от руки по собственному замыслу;</w:t>
      </w:r>
    </w:p>
    <w:p w:rsidR="008200C6" w:rsidRPr="005C4BF8" w:rsidRDefault="008200C6" w:rsidP="008200C6">
      <w:pPr>
        <w:spacing w:after="0" w:line="264" w:lineRule="auto"/>
        <w:ind w:firstLine="600"/>
        <w:jc w:val="both"/>
      </w:pPr>
      <w:r w:rsidRPr="005C4BF8">
        <w:rPr>
          <w:rFonts w:ascii="Times New Roman" w:hAnsi="Times New Roman"/>
          <w:color w:val="000000"/>
          <w:sz w:val="28"/>
        </w:rPr>
        <w:t>приводить примеры чисел, геометрических фигур;</w:t>
      </w:r>
    </w:p>
    <w:p w:rsidR="008200C6" w:rsidRPr="005C4BF8" w:rsidRDefault="008200C6" w:rsidP="008200C6">
      <w:pPr>
        <w:spacing w:after="0" w:line="264" w:lineRule="auto"/>
        <w:ind w:firstLine="600"/>
        <w:jc w:val="both"/>
      </w:pPr>
      <w:r w:rsidRPr="005C4BF8">
        <w:rPr>
          <w:rFonts w:ascii="Times New Roman" w:hAnsi="Times New Roman"/>
          <w:color w:val="000000"/>
          <w:sz w:val="28"/>
        </w:rPr>
        <w:t xml:space="preserve">соблюдать последовательность при количественном и порядковом счёте. </w:t>
      </w:r>
    </w:p>
    <w:p w:rsidR="008200C6" w:rsidRPr="005C4BF8" w:rsidRDefault="008200C6" w:rsidP="008200C6">
      <w:pPr>
        <w:spacing w:after="0" w:line="264" w:lineRule="auto"/>
        <w:ind w:firstLine="600"/>
        <w:jc w:val="both"/>
      </w:pPr>
      <w:r w:rsidRPr="005C4BF8">
        <w:rPr>
          <w:rFonts w:ascii="Times New Roman" w:hAnsi="Times New Roman"/>
          <w:color w:val="000000"/>
          <w:sz w:val="28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8200C6" w:rsidRPr="005C4BF8" w:rsidRDefault="008200C6" w:rsidP="008200C6">
      <w:pPr>
        <w:spacing w:after="0" w:line="264" w:lineRule="auto"/>
        <w:ind w:firstLine="600"/>
        <w:jc w:val="both"/>
      </w:pPr>
      <w:r w:rsidRPr="005C4BF8">
        <w:rPr>
          <w:rFonts w:ascii="Times New Roman" w:hAnsi="Times New Roman"/>
          <w:color w:val="000000"/>
          <w:sz w:val="28"/>
        </w:rPr>
        <w:t>понимать, что математические явления могут быть представлены с помощью различных средств: текст, числовая запись, таблица, рисунок, схема;</w:t>
      </w:r>
    </w:p>
    <w:p w:rsidR="008200C6" w:rsidRPr="005C4BF8" w:rsidRDefault="008200C6" w:rsidP="008200C6">
      <w:pPr>
        <w:spacing w:after="0" w:line="264" w:lineRule="auto"/>
        <w:ind w:firstLine="600"/>
        <w:jc w:val="both"/>
      </w:pPr>
      <w:r w:rsidRPr="005C4BF8">
        <w:rPr>
          <w:rFonts w:ascii="Times New Roman" w:hAnsi="Times New Roman"/>
          <w:color w:val="000000"/>
          <w:sz w:val="28"/>
        </w:rPr>
        <w:lastRenderedPageBreak/>
        <w:t xml:space="preserve">читать таблицу, извлекать информацию, представленную в табличной форме. </w:t>
      </w:r>
    </w:p>
    <w:p w:rsidR="008200C6" w:rsidRPr="005C4BF8" w:rsidRDefault="008200C6" w:rsidP="008200C6">
      <w:pPr>
        <w:spacing w:after="0" w:line="264" w:lineRule="auto"/>
        <w:ind w:firstLine="600"/>
        <w:jc w:val="both"/>
      </w:pPr>
      <w:r w:rsidRPr="005C4BF8">
        <w:rPr>
          <w:rFonts w:ascii="Times New Roman" w:hAnsi="Times New Roman"/>
          <w:color w:val="000000"/>
          <w:sz w:val="28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8200C6" w:rsidRPr="005C4BF8" w:rsidRDefault="008200C6" w:rsidP="008200C6">
      <w:pPr>
        <w:spacing w:after="0" w:line="264" w:lineRule="auto"/>
        <w:ind w:firstLine="600"/>
        <w:jc w:val="both"/>
      </w:pPr>
      <w:r w:rsidRPr="005C4BF8">
        <w:rPr>
          <w:rFonts w:ascii="Times New Roman" w:hAnsi="Times New Roman"/>
          <w:color w:val="000000"/>
          <w:sz w:val="28"/>
        </w:rPr>
        <w:t>характеризовать (описывать) число, геометрическую фигуру, последовательность из нескольких чисел, записанных по порядку;</w:t>
      </w:r>
    </w:p>
    <w:p w:rsidR="008200C6" w:rsidRPr="005C4BF8" w:rsidRDefault="008200C6" w:rsidP="008200C6">
      <w:pPr>
        <w:spacing w:after="0" w:line="264" w:lineRule="auto"/>
        <w:ind w:firstLine="600"/>
        <w:jc w:val="both"/>
      </w:pPr>
      <w:r w:rsidRPr="005C4BF8">
        <w:rPr>
          <w:rFonts w:ascii="Times New Roman" w:hAnsi="Times New Roman"/>
          <w:color w:val="000000"/>
          <w:sz w:val="28"/>
        </w:rPr>
        <w:t>комментировать ход сравнения двух объектов;</w:t>
      </w:r>
    </w:p>
    <w:p w:rsidR="008200C6" w:rsidRPr="005C4BF8" w:rsidRDefault="008200C6" w:rsidP="008200C6">
      <w:pPr>
        <w:spacing w:after="0" w:line="264" w:lineRule="auto"/>
        <w:ind w:firstLine="600"/>
        <w:jc w:val="both"/>
      </w:pPr>
      <w:r w:rsidRPr="005C4BF8">
        <w:rPr>
          <w:rFonts w:ascii="Times New Roman" w:hAnsi="Times New Roman"/>
          <w:color w:val="000000"/>
          <w:sz w:val="28"/>
        </w:rPr>
        <w:t>описывать своими словами сюжетную ситуацию и математическое отношение величин (чисел), описывать положение предмета в пространстве;</w:t>
      </w:r>
    </w:p>
    <w:p w:rsidR="008200C6" w:rsidRPr="005C4BF8" w:rsidRDefault="008200C6" w:rsidP="008200C6">
      <w:pPr>
        <w:spacing w:after="0" w:line="264" w:lineRule="auto"/>
        <w:ind w:firstLine="600"/>
        <w:jc w:val="both"/>
      </w:pPr>
      <w:r w:rsidRPr="005C4BF8">
        <w:rPr>
          <w:rFonts w:ascii="Times New Roman" w:hAnsi="Times New Roman"/>
          <w:color w:val="000000"/>
          <w:sz w:val="28"/>
        </w:rPr>
        <w:t>различать и использовать математические знаки;</w:t>
      </w:r>
    </w:p>
    <w:p w:rsidR="008200C6" w:rsidRPr="005C4BF8" w:rsidRDefault="008200C6" w:rsidP="008200C6">
      <w:pPr>
        <w:spacing w:after="0" w:line="264" w:lineRule="auto"/>
        <w:ind w:firstLine="600"/>
        <w:jc w:val="both"/>
      </w:pPr>
      <w:r w:rsidRPr="005C4BF8">
        <w:rPr>
          <w:rFonts w:ascii="Times New Roman" w:hAnsi="Times New Roman"/>
          <w:color w:val="000000"/>
          <w:sz w:val="28"/>
        </w:rPr>
        <w:t xml:space="preserve">строить предложения относительно заданного набора объектов. </w:t>
      </w:r>
    </w:p>
    <w:p w:rsidR="008200C6" w:rsidRPr="005C4BF8" w:rsidRDefault="008200C6" w:rsidP="008200C6">
      <w:pPr>
        <w:spacing w:after="0" w:line="264" w:lineRule="auto"/>
        <w:ind w:firstLine="600"/>
        <w:jc w:val="both"/>
      </w:pPr>
      <w:r w:rsidRPr="005C4BF8">
        <w:rPr>
          <w:rFonts w:ascii="Times New Roman" w:hAnsi="Times New Roman"/>
          <w:color w:val="000000"/>
          <w:sz w:val="28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8200C6" w:rsidRPr="005C4BF8" w:rsidRDefault="008200C6" w:rsidP="008200C6">
      <w:pPr>
        <w:spacing w:after="0" w:line="264" w:lineRule="auto"/>
        <w:ind w:firstLine="600"/>
        <w:jc w:val="both"/>
      </w:pPr>
      <w:r w:rsidRPr="005C4BF8">
        <w:rPr>
          <w:rFonts w:ascii="Times New Roman" w:hAnsi="Times New Roman"/>
          <w:color w:val="000000"/>
          <w:sz w:val="28"/>
        </w:rPr>
        <w:t>принимать учебную задачу, удерживать её в процессе деятельности;</w:t>
      </w:r>
    </w:p>
    <w:p w:rsidR="008200C6" w:rsidRPr="005C4BF8" w:rsidRDefault="008200C6" w:rsidP="008200C6">
      <w:pPr>
        <w:spacing w:after="0" w:line="264" w:lineRule="auto"/>
        <w:ind w:firstLine="600"/>
        <w:jc w:val="both"/>
      </w:pPr>
      <w:r w:rsidRPr="005C4BF8">
        <w:rPr>
          <w:rFonts w:ascii="Times New Roman" w:hAnsi="Times New Roman"/>
          <w:color w:val="000000"/>
          <w:sz w:val="28"/>
        </w:rPr>
        <w:t>действовать в соответствии с предложенным образцом, инструкцией;</w:t>
      </w:r>
    </w:p>
    <w:p w:rsidR="008200C6" w:rsidRPr="005C4BF8" w:rsidRDefault="008200C6" w:rsidP="008200C6">
      <w:pPr>
        <w:spacing w:after="0" w:line="264" w:lineRule="auto"/>
        <w:ind w:firstLine="600"/>
        <w:jc w:val="both"/>
      </w:pPr>
      <w:r w:rsidRPr="005C4BF8">
        <w:rPr>
          <w:rFonts w:ascii="Times New Roman" w:hAnsi="Times New Roman"/>
          <w:color w:val="000000"/>
          <w:sz w:val="28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:rsidR="008200C6" w:rsidRPr="005C4BF8" w:rsidRDefault="008200C6" w:rsidP="008200C6">
      <w:pPr>
        <w:spacing w:after="0" w:line="264" w:lineRule="auto"/>
        <w:ind w:firstLine="600"/>
        <w:jc w:val="both"/>
      </w:pPr>
      <w:r w:rsidRPr="005C4BF8">
        <w:rPr>
          <w:rFonts w:ascii="Times New Roman" w:hAnsi="Times New Roman"/>
          <w:color w:val="000000"/>
          <w:sz w:val="28"/>
        </w:rPr>
        <w:t xml:space="preserve">проверять правильность вычисления с помощью другого приёма выполнения действия. </w:t>
      </w:r>
    </w:p>
    <w:p w:rsidR="008200C6" w:rsidRPr="005C4BF8" w:rsidRDefault="008200C6" w:rsidP="008200C6">
      <w:pPr>
        <w:spacing w:after="0" w:line="264" w:lineRule="auto"/>
        <w:ind w:firstLine="600"/>
        <w:jc w:val="both"/>
      </w:pPr>
      <w:r w:rsidRPr="005C4BF8">
        <w:rPr>
          <w:rFonts w:ascii="Times New Roman" w:hAnsi="Times New Roman"/>
          <w:color w:val="000000"/>
          <w:sz w:val="28"/>
        </w:rPr>
        <w:t>Совместная деятельность способствует формированию умений:</w:t>
      </w:r>
    </w:p>
    <w:p w:rsidR="008200C6" w:rsidRPr="005C4BF8" w:rsidRDefault="008200C6" w:rsidP="008200C6">
      <w:pPr>
        <w:spacing w:after="0" w:line="264" w:lineRule="auto"/>
        <w:ind w:firstLine="600"/>
        <w:jc w:val="both"/>
      </w:pPr>
      <w:r w:rsidRPr="005C4BF8">
        <w:rPr>
          <w:rFonts w:ascii="Times New Roman" w:hAnsi="Times New Roman"/>
          <w:color w:val="000000"/>
          <w:sz w:val="28"/>
        </w:rPr>
        <w:t>участвовать в парной работе с математическим материалом,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8200C6" w:rsidRPr="005C4BF8" w:rsidRDefault="008200C6" w:rsidP="008200C6">
      <w:pPr>
        <w:spacing w:after="0" w:line="264" w:lineRule="auto"/>
        <w:ind w:left="120"/>
        <w:jc w:val="both"/>
      </w:pPr>
      <w:r w:rsidRPr="005C4BF8"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ПО МАТЕМАТИКЕ НА УРОВНЕ НАЧАЛЬНОГО ОБЩЕГО ОБРАЗОВАНИЯ</w:t>
      </w:r>
    </w:p>
    <w:p w:rsidR="008200C6" w:rsidRPr="005C4BF8" w:rsidRDefault="008200C6" w:rsidP="008200C6">
      <w:pPr>
        <w:spacing w:after="0" w:line="264" w:lineRule="auto"/>
        <w:ind w:left="120"/>
        <w:jc w:val="both"/>
      </w:pPr>
    </w:p>
    <w:p w:rsidR="008200C6" w:rsidRPr="005C4BF8" w:rsidRDefault="008200C6" w:rsidP="008200C6">
      <w:pPr>
        <w:spacing w:after="0" w:line="264" w:lineRule="auto"/>
        <w:ind w:left="120"/>
        <w:jc w:val="both"/>
      </w:pPr>
      <w:r w:rsidRPr="005C4BF8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8200C6" w:rsidRPr="005C4BF8" w:rsidRDefault="008200C6" w:rsidP="008200C6">
      <w:pPr>
        <w:spacing w:after="0" w:line="264" w:lineRule="auto"/>
        <w:ind w:left="120"/>
        <w:jc w:val="both"/>
      </w:pPr>
    </w:p>
    <w:p w:rsidR="008200C6" w:rsidRPr="005C4BF8" w:rsidRDefault="008200C6" w:rsidP="008200C6">
      <w:pPr>
        <w:spacing w:after="0" w:line="264" w:lineRule="auto"/>
        <w:ind w:firstLine="600"/>
        <w:jc w:val="both"/>
      </w:pPr>
      <w:r w:rsidRPr="005C4BF8">
        <w:rPr>
          <w:rFonts w:ascii="Times New Roman" w:hAnsi="Times New Roman"/>
          <w:color w:val="000000"/>
          <w:sz w:val="28"/>
        </w:rPr>
        <w:t xml:space="preserve"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r w:rsidRPr="005C4BF8">
        <w:rPr>
          <w:rFonts w:ascii="Times New Roman" w:hAnsi="Times New Roman"/>
          <w:color w:val="000000"/>
          <w:sz w:val="28"/>
        </w:rPr>
        <w:lastRenderedPageBreak/>
        <w:t>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200C6" w:rsidRPr="005C4BF8" w:rsidRDefault="008200C6" w:rsidP="008200C6">
      <w:pPr>
        <w:spacing w:after="0" w:line="264" w:lineRule="auto"/>
        <w:ind w:firstLine="600"/>
        <w:jc w:val="both"/>
      </w:pPr>
      <w:r w:rsidRPr="005C4BF8">
        <w:rPr>
          <w:rFonts w:ascii="Times New Roman" w:hAnsi="Times New Roman"/>
          <w:color w:val="000000"/>
          <w:sz w:val="28"/>
        </w:rPr>
        <w:t xml:space="preserve">В результате изучения математики на уровне начального общего образования </w:t>
      </w:r>
      <w:proofErr w:type="gramStart"/>
      <w:r w:rsidRPr="005C4BF8">
        <w:rPr>
          <w:rFonts w:ascii="Times New Roman" w:hAnsi="Times New Roman"/>
          <w:color w:val="000000"/>
          <w:sz w:val="28"/>
        </w:rPr>
        <w:t>у</w:t>
      </w:r>
      <w:proofErr w:type="gramEnd"/>
      <w:r w:rsidRPr="005C4BF8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 </w:t>
      </w:r>
    </w:p>
    <w:p w:rsidR="008200C6" w:rsidRPr="005C4BF8" w:rsidRDefault="008200C6" w:rsidP="008200C6">
      <w:pPr>
        <w:spacing w:after="0" w:line="264" w:lineRule="auto"/>
        <w:ind w:firstLine="600"/>
        <w:jc w:val="both"/>
      </w:pPr>
      <w:r w:rsidRPr="005C4BF8">
        <w:rPr>
          <w:rFonts w:ascii="Times New Roman" w:hAnsi="Times New Roman"/>
          <w:color w:val="000000"/>
          <w:sz w:val="28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8200C6" w:rsidRPr="005C4BF8" w:rsidRDefault="008200C6" w:rsidP="008200C6">
      <w:pPr>
        <w:spacing w:after="0" w:line="264" w:lineRule="auto"/>
        <w:ind w:firstLine="600"/>
        <w:jc w:val="both"/>
      </w:pPr>
      <w:r w:rsidRPr="005C4BF8">
        <w:rPr>
          <w:rFonts w:ascii="Times New Roman" w:hAnsi="Times New Roman"/>
          <w:color w:val="000000"/>
          <w:sz w:val="28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8200C6" w:rsidRPr="005C4BF8" w:rsidRDefault="008200C6" w:rsidP="008200C6">
      <w:pPr>
        <w:spacing w:after="0" w:line="264" w:lineRule="auto"/>
        <w:ind w:firstLine="600"/>
        <w:jc w:val="both"/>
      </w:pPr>
      <w:r w:rsidRPr="005C4BF8">
        <w:rPr>
          <w:rFonts w:ascii="Times New Roman" w:hAnsi="Times New Roman"/>
          <w:color w:val="000000"/>
          <w:sz w:val="28"/>
        </w:rPr>
        <w:t>осваивать навыки организации безопасного поведения в информационной среде;</w:t>
      </w:r>
    </w:p>
    <w:p w:rsidR="008200C6" w:rsidRPr="005C4BF8" w:rsidRDefault="008200C6" w:rsidP="008200C6">
      <w:pPr>
        <w:spacing w:after="0" w:line="264" w:lineRule="auto"/>
        <w:ind w:firstLine="600"/>
        <w:jc w:val="both"/>
      </w:pPr>
      <w:r w:rsidRPr="005C4BF8">
        <w:rPr>
          <w:rFonts w:ascii="Times New Roman" w:hAnsi="Times New Roman"/>
          <w:color w:val="000000"/>
          <w:sz w:val="28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8200C6" w:rsidRPr="005C4BF8" w:rsidRDefault="008200C6" w:rsidP="008200C6">
      <w:pPr>
        <w:spacing w:after="0" w:line="264" w:lineRule="auto"/>
        <w:ind w:firstLine="600"/>
        <w:jc w:val="both"/>
      </w:pPr>
      <w:r w:rsidRPr="005C4BF8">
        <w:rPr>
          <w:rFonts w:ascii="Times New Roman" w:hAnsi="Times New Roman"/>
          <w:color w:val="000000"/>
          <w:sz w:val="28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8200C6" w:rsidRPr="005C4BF8" w:rsidRDefault="008200C6" w:rsidP="008200C6">
      <w:pPr>
        <w:spacing w:after="0" w:line="264" w:lineRule="auto"/>
        <w:ind w:firstLine="600"/>
        <w:jc w:val="both"/>
      </w:pPr>
      <w:r w:rsidRPr="005C4BF8">
        <w:rPr>
          <w:rFonts w:ascii="Times New Roman" w:hAnsi="Times New Roman"/>
          <w:color w:val="000000"/>
          <w:sz w:val="28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8200C6" w:rsidRPr="005C4BF8" w:rsidRDefault="008200C6" w:rsidP="008200C6">
      <w:pPr>
        <w:spacing w:after="0" w:line="264" w:lineRule="auto"/>
        <w:ind w:firstLine="600"/>
        <w:jc w:val="both"/>
      </w:pPr>
      <w:r w:rsidRPr="005C4BF8">
        <w:rPr>
          <w:rFonts w:ascii="Times New Roman" w:hAnsi="Times New Roman"/>
          <w:color w:val="000000"/>
          <w:sz w:val="28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8200C6" w:rsidRPr="005C4BF8" w:rsidRDefault="008200C6" w:rsidP="008200C6">
      <w:pPr>
        <w:spacing w:after="0" w:line="264" w:lineRule="auto"/>
        <w:ind w:firstLine="600"/>
        <w:jc w:val="both"/>
      </w:pPr>
      <w:r w:rsidRPr="005C4BF8">
        <w:rPr>
          <w:rFonts w:ascii="Times New Roman" w:hAnsi="Times New Roman"/>
          <w:color w:val="000000"/>
          <w:sz w:val="28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8200C6" w:rsidRPr="005C4BF8" w:rsidRDefault="008200C6" w:rsidP="008200C6">
      <w:pPr>
        <w:spacing w:after="0" w:line="264" w:lineRule="auto"/>
        <w:ind w:left="120"/>
        <w:jc w:val="both"/>
      </w:pPr>
    </w:p>
    <w:p w:rsidR="008200C6" w:rsidRPr="005C4BF8" w:rsidRDefault="008200C6" w:rsidP="008200C6">
      <w:pPr>
        <w:spacing w:after="0" w:line="264" w:lineRule="auto"/>
        <w:ind w:left="120"/>
        <w:jc w:val="both"/>
      </w:pPr>
      <w:r w:rsidRPr="005C4BF8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8200C6" w:rsidRPr="005C4BF8" w:rsidRDefault="008200C6" w:rsidP="008200C6">
      <w:pPr>
        <w:spacing w:after="0" w:line="264" w:lineRule="auto"/>
        <w:ind w:left="120"/>
        <w:jc w:val="both"/>
      </w:pPr>
    </w:p>
    <w:p w:rsidR="008200C6" w:rsidRPr="005C4BF8" w:rsidRDefault="008200C6" w:rsidP="008200C6">
      <w:pPr>
        <w:spacing w:after="0" w:line="264" w:lineRule="auto"/>
        <w:ind w:left="120"/>
        <w:jc w:val="both"/>
      </w:pPr>
      <w:r w:rsidRPr="005C4BF8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8200C6" w:rsidRPr="005C4BF8" w:rsidRDefault="008200C6" w:rsidP="008200C6">
      <w:pPr>
        <w:spacing w:after="0" w:line="264" w:lineRule="auto"/>
        <w:ind w:firstLine="600"/>
        <w:jc w:val="both"/>
      </w:pPr>
      <w:r w:rsidRPr="005C4BF8">
        <w:rPr>
          <w:rFonts w:ascii="Times New Roman" w:hAnsi="Times New Roman"/>
          <w:b/>
          <w:color w:val="000000"/>
          <w:sz w:val="28"/>
        </w:rPr>
        <w:lastRenderedPageBreak/>
        <w:t>Базовые логические действия:</w:t>
      </w:r>
    </w:p>
    <w:p w:rsidR="008200C6" w:rsidRPr="005C4BF8" w:rsidRDefault="008200C6" w:rsidP="008200C6">
      <w:pPr>
        <w:spacing w:after="0" w:line="264" w:lineRule="auto"/>
        <w:ind w:firstLine="600"/>
        <w:jc w:val="both"/>
      </w:pPr>
      <w:r w:rsidRPr="005C4BF8">
        <w:rPr>
          <w:rFonts w:ascii="Times New Roman" w:hAnsi="Times New Roman"/>
          <w:color w:val="000000"/>
          <w:sz w:val="28"/>
        </w:rPr>
        <w:t xml:space="preserve">устанавливать связи и зависимости между математическими объектами («часть </w:t>
      </w:r>
      <w:r w:rsidRPr="005C4BF8">
        <w:rPr>
          <w:rFonts w:ascii="Calibri" w:hAnsi="Calibri"/>
          <w:color w:val="000000"/>
          <w:sz w:val="28"/>
        </w:rPr>
        <w:t xml:space="preserve">– </w:t>
      </w:r>
      <w:r w:rsidRPr="005C4BF8">
        <w:rPr>
          <w:rFonts w:ascii="Times New Roman" w:hAnsi="Times New Roman"/>
          <w:color w:val="000000"/>
          <w:sz w:val="28"/>
        </w:rPr>
        <w:t>целое», «причина</w:t>
      </w:r>
      <w:r w:rsidRPr="005C4BF8">
        <w:rPr>
          <w:rFonts w:ascii="Times New Roman" w:hAnsi="Times New Roman"/>
          <w:color w:val="333333"/>
          <w:sz w:val="28"/>
        </w:rPr>
        <w:t xml:space="preserve"> – </w:t>
      </w:r>
      <w:r w:rsidRPr="005C4BF8">
        <w:rPr>
          <w:rFonts w:ascii="Times New Roman" w:hAnsi="Times New Roman"/>
          <w:color w:val="000000"/>
          <w:sz w:val="28"/>
        </w:rPr>
        <w:t xml:space="preserve">следствие», </w:t>
      </w:r>
      <w:r w:rsidRPr="005C4BF8">
        <w:rPr>
          <w:rFonts w:ascii="Calibri" w:hAnsi="Calibri"/>
          <w:color w:val="000000"/>
          <w:sz w:val="28"/>
        </w:rPr>
        <w:t>«</w:t>
      </w:r>
      <w:r w:rsidRPr="005C4BF8">
        <w:rPr>
          <w:rFonts w:ascii="Times New Roman" w:hAnsi="Times New Roman"/>
          <w:color w:val="000000"/>
          <w:sz w:val="28"/>
        </w:rPr>
        <w:t>протяжённость</w:t>
      </w:r>
      <w:r w:rsidRPr="005C4BF8">
        <w:rPr>
          <w:rFonts w:ascii="Calibri" w:hAnsi="Calibri"/>
          <w:color w:val="000000"/>
          <w:sz w:val="28"/>
        </w:rPr>
        <w:t>»</w:t>
      </w:r>
      <w:r w:rsidRPr="005C4BF8">
        <w:rPr>
          <w:rFonts w:ascii="Times New Roman" w:hAnsi="Times New Roman"/>
          <w:color w:val="000000"/>
          <w:sz w:val="28"/>
        </w:rPr>
        <w:t>);</w:t>
      </w:r>
    </w:p>
    <w:p w:rsidR="008200C6" w:rsidRPr="005C4BF8" w:rsidRDefault="008200C6" w:rsidP="008200C6">
      <w:pPr>
        <w:spacing w:after="0" w:line="264" w:lineRule="auto"/>
        <w:ind w:firstLine="600"/>
        <w:jc w:val="both"/>
      </w:pPr>
      <w:r w:rsidRPr="005C4BF8">
        <w:rPr>
          <w:rFonts w:ascii="Times New Roman" w:hAnsi="Times New Roman"/>
          <w:color w:val="000000"/>
          <w:sz w:val="28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8200C6" w:rsidRPr="005C4BF8" w:rsidRDefault="008200C6" w:rsidP="008200C6">
      <w:pPr>
        <w:spacing w:after="0" w:line="264" w:lineRule="auto"/>
        <w:ind w:firstLine="600"/>
        <w:jc w:val="both"/>
      </w:pPr>
      <w:r w:rsidRPr="005C4BF8">
        <w:rPr>
          <w:rFonts w:ascii="Times New Roman" w:hAnsi="Times New Roman"/>
          <w:color w:val="000000"/>
          <w:sz w:val="28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8200C6" w:rsidRPr="005C4BF8" w:rsidRDefault="008200C6" w:rsidP="008200C6">
      <w:pPr>
        <w:spacing w:after="0" w:line="264" w:lineRule="auto"/>
        <w:ind w:firstLine="600"/>
        <w:jc w:val="both"/>
      </w:pPr>
      <w:r w:rsidRPr="005C4BF8">
        <w:rPr>
          <w:rFonts w:ascii="Times New Roman" w:hAnsi="Times New Roman"/>
          <w:color w:val="000000"/>
          <w:sz w:val="28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8200C6" w:rsidRDefault="008200C6" w:rsidP="008200C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8200C6" w:rsidRDefault="008200C6" w:rsidP="008200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способность ориентироваться в учебном материале разных разделов курса математики;</w:t>
      </w:r>
    </w:p>
    <w:p w:rsidR="008200C6" w:rsidRDefault="008200C6" w:rsidP="008200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8200C6" w:rsidRDefault="008200C6" w:rsidP="008200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изученные методы познания (измерение, моделирование, перебор вариантов).</w:t>
      </w:r>
    </w:p>
    <w:p w:rsidR="008200C6" w:rsidRDefault="008200C6" w:rsidP="008200C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8200C6" w:rsidRDefault="008200C6" w:rsidP="008200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8200C6" w:rsidRDefault="008200C6" w:rsidP="008200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читать, интерпретировать графически представленную информацию (схему, таблицу, диаграмму, другую модель);</w:t>
      </w:r>
    </w:p>
    <w:p w:rsidR="008200C6" w:rsidRDefault="008200C6" w:rsidP="008200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8200C6" w:rsidRDefault="008200C6" w:rsidP="008200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правила, безопасно использовать предлагаемые электронные средства и источники информации.</w:t>
      </w:r>
    </w:p>
    <w:p w:rsidR="008200C6" w:rsidRDefault="008200C6" w:rsidP="008200C6">
      <w:pPr>
        <w:spacing w:after="0" w:line="264" w:lineRule="auto"/>
        <w:ind w:left="120"/>
        <w:jc w:val="both"/>
      </w:pPr>
    </w:p>
    <w:p w:rsidR="008200C6" w:rsidRDefault="008200C6" w:rsidP="008200C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8200C6" w:rsidRDefault="008200C6" w:rsidP="008200C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8200C6" w:rsidRDefault="008200C6" w:rsidP="008200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утверждения, проверять их истинность;</w:t>
      </w:r>
    </w:p>
    <w:p w:rsidR="008200C6" w:rsidRDefault="008200C6" w:rsidP="008200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текст задания для объяснения способа и хода решения математической задачи;</w:t>
      </w:r>
    </w:p>
    <w:p w:rsidR="008200C6" w:rsidRDefault="008200C6" w:rsidP="008200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комментировать процесс вычисления, построения, решения;</w:t>
      </w:r>
    </w:p>
    <w:p w:rsidR="008200C6" w:rsidRDefault="008200C6" w:rsidP="008200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полученный ответ с использованием изученной терминологии;</w:t>
      </w:r>
    </w:p>
    <w:p w:rsidR="008200C6" w:rsidRDefault="008200C6" w:rsidP="008200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8200C6" w:rsidRDefault="008200C6" w:rsidP="008200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8200C6" w:rsidRDefault="008200C6" w:rsidP="008200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ориентироваться в алгоритмах: воспроизводить, дополнять, исправлять </w:t>
      </w:r>
      <w:proofErr w:type="gramStart"/>
      <w:r>
        <w:rPr>
          <w:rFonts w:ascii="Times New Roman" w:hAnsi="Times New Roman"/>
          <w:color w:val="000000"/>
          <w:sz w:val="28"/>
        </w:rPr>
        <w:t>деформированные</w:t>
      </w:r>
      <w:proofErr w:type="gramEnd"/>
      <w:r>
        <w:rPr>
          <w:rFonts w:ascii="Times New Roman" w:hAnsi="Times New Roman"/>
          <w:color w:val="000000"/>
          <w:sz w:val="28"/>
        </w:rPr>
        <w:t>;</w:t>
      </w:r>
    </w:p>
    <w:p w:rsidR="008200C6" w:rsidRDefault="008200C6" w:rsidP="008200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составлять тексты заданий, аналогичные </w:t>
      </w:r>
      <w:proofErr w:type="gramStart"/>
      <w:r>
        <w:rPr>
          <w:rFonts w:ascii="Times New Roman" w:hAnsi="Times New Roman"/>
          <w:color w:val="000000"/>
          <w:sz w:val="28"/>
        </w:rPr>
        <w:t>типовым</w:t>
      </w:r>
      <w:proofErr w:type="gramEnd"/>
      <w:r>
        <w:rPr>
          <w:rFonts w:ascii="Times New Roman" w:hAnsi="Times New Roman"/>
          <w:color w:val="000000"/>
          <w:sz w:val="28"/>
        </w:rPr>
        <w:t xml:space="preserve"> изученным.</w:t>
      </w:r>
    </w:p>
    <w:p w:rsidR="008200C6" w:rsidRDefault="008200C6" w:rsidP="008200C6">
      <w:pPr>
        <w:spacing w:after="0" w:line="264" w:lineRule="auto"/>
        <w:ind w:left="120"/>
        <w:jc w:val="both"/>
      </w:pPr>
    </w:p>
    <w:p w:rsidR="008200C6" w:rsidRDefault="008200C6" w:rsidP="008200C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8200C6" w:rsidRDefault="008200C6" w:rsidP="008200C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8200C6" w:rsidRDefault="008200C6" w:rsidP="008200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8200C6" w:rsidRDefault="008200C6" w:rsidP="008200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этапы предстоящей работы, определять последовательность учебных действий;</w:t>
      </w:r>
    </w:p>
    <w:p w:rsidR="008200C6" w:rsidRDefault="008200C6" w:rsidP="008200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правила безопасного использования электронных средств, предлагаемых в процессе обучения.</w:t>
      </w:r>
    </w:p>
    <w:p w:rsidR="008200C6" w:rsidRDefault="008200C6" w:rsidP="008200C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8200C6" w:rsidRDefault="008200C6" w:rsidP="008200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контроль процесса и результата своей деятельности;</w:t>
      </w:r>
    </w:p>
    <w:p w:rsidR="008200C6" w:rsidRDefault="008200C6" w:rsidP="008200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и при необходимости корректировать способы действий;</w:t>
      </w:r>
    </w:p>
    <w:p w:rsidR="008200C6" w:rsidRDefault="008200C6" w:rsidP="008200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ошибки в своей работе, устанавливать их причины, вести поиск путей преодоления ошибок;</w:t>
      </w:r>
    </w:p>
    <w:p w:rsidR="008200C6" w:rsidRDefault="008200C6" w:rsidP="008200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8200C6" w:rsidRDefault="008200C6" w:rsidP="008200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рациональность своих действий, давать им качественную характеристику.</w:t>
      </w:r>
    </w:p>
    <w:p w:rsidR="008200C6" w:rsidRDefault="008200C6" w:rsidP="008200C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8200C6" w:rsidRDefault="008200C6" w:rsidP="008200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>
        <w:rPr>
          <w:rFonts w:ascii="Times New Roman" w:hAnsi="Times New Roman"/>
          <w:color w:val="000000"/>
          <w:sz w:val="28"/>
        </w:rPr>
        <w:t>контрпримеров</w:t>
      </w:r>
      <w:proofErr w:type="spellEnd"/>
      <w:r>
        <w:rPr>
          <w:rFonts w:ascii="Times New Roman" w:hAnsi="Times New Roman"/>
          <w:color w:val="000000"/>
          <w:sz w:val="28"/>
        </w:rPr>
        <w:t>), согласовывать мнения в ходе поиска доказательств, выбора рационального способа, анализа информации;</w:t>
      </w:r>
    </w:p>
    <w:p w:rsidR="008200C6" w:rsidRDefault="008200C6" w:rsidP="008200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8200C6" w:rsidRDefault="008200C6" w:rsidP="008200C6">
      <w:pPr>
        <w:spacing w:after="0" w:line="264" w:lineRule="auto"/>
        <w:ind w:left="120"/>
        <w:jc w:val="both"/>
      </w:pPr>
    </w:p>
    <w:p w:rsidR="008200C6" w:rsidRDefault="008200C6" w:rsidP="008200C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8200C6" w:rsidRDefault="008200C6" w:rsidP="008200C6">
      <w:pPr>
        <w:spacing w:after="0" w:line="264" w:lineRule="auto"/>
        <w:ind w:left="120"/>
        <w:jc w:val="both"/>
      </w:pPr>
    </w:p>
    <w:p w:rsidR="008200C6" w:rsidRDefault="008200C6" w:rsidP="008200C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1 классе</w:t>
      </w:r>
      <w:r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8200C6" w:rsidRDefault="008200C6" w:rsidP="008200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читать, записывать, сравнивать, упорядочивать числа от 0 до 20;</w:t>
      </w:r>
    </w:p>
    <w:p w:rsidR="008200C6" w:rsidRDefault="008200C6" w:rsidP="008200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пересчитывать различные объекты, устанавливать порядковый номер объекта;</w:t>
      </w:r>
    </w:p>
    <w:p w:rsidR="008200C6" w:rsidRDefault="008200C6" w:rsidP="008200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числа, большее или меньшее данного числа на заданное число;</w:t>
      </w:r>
    </w:p>
    <w:p w:rsidR="008200C6" w:rsidRDefault="008200C6" w:rsidP="008200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арифметические действия сложения и вычитания в пределах 20 (устно и письменно) без перехода через десяток;</w:t>
      </w:r>
    </w:p>
    <w:p w:rsidR="008200C6" w:rsidRDefault="008200C6" w:rsidP="008200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8200C6" w:rsidRDefault="008200C6" w:rsidP="008200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текстовые задачи в одно действие на сложение и вычитание: выделять условие и требование (вопрос);</w:t>
      </w:r>
    </w:p>
    <w:p w:rsidR="008200C6" w:rsidRDefault="008200C6" w:rsidP="008200C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сравнивать объекты по длине, устанавливая между ними соотношение «длиннее 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>короче», «выше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ниже», «шире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уже»;</w:t>
      </w:r>
      <w:proofErr w:type="gramEnd"/>
    </w:p>
    <w:p w:rsidR="008200C6" w:rsidRDefault="008200C6" w:rsidP="008200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измерять длину отрезка (в </w:t>
      </w:r>
      <w:proofErr w:type="gramStart"/>
      <w:r>
        <w:rPr>
          <w:rFonts w:ascii="Times New Roman" w:hAnsi="Times New Roman"/>
          <w:color w:val="000000"/>
          <w:sz w:val="28"/>
        </w:rPr>
        <w:t>см</w:t>
      </w:r>
      <w:proofErr w:type="gramEnd"/>
      <w:r>
        <w:rPr>
          <w:rFonts w:ascii="Times New Roman" w:hAnsi="Times New Roman"/>
          <w:color w:val="000000"/>
          <w:sz w:val="28"/>
        </w:rPr>
        <w:t>), чертить отрезок заданной длины;</w:t>
      </w:r>
    </w:p>
    <w:p w:rsidR="008200C6" w:rsidRDefault="008200C6" w:rsidP="008200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число и цифру;</w:t>
      </w:r>
    </w:p>
    <w:p w:rsidR="008200C6" w:rsidRDefault="008200C6" w:rsidP="008200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геометрические фигуры: круг, треугольник, прямоугольник (квадрат), отрезок;</w:t>
      </w:r>
    </w:p>
    <w:p w:rsidR="008200C6" w:rsidRDefault="008200C6" w:rsidP="008200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между объектами соотношения: «слева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справа», «спереди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 xml:space="preserve">сзади», </w:t>
      </w:r>
      <w:r>
        <w:rPr>
          <w:rFonts w:ascii="Times New Roman" w:hAnsi="Times New Roman"/>
          <w:color w:val="333333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>между</w:t>
      </w:r>
      <w:r>
        <w:rPr>
          <w:rFonts w:ascii="Times New Roman" w:hAnsi="Times New Roman"/>
          <w:color w:val="333333"/>
          <w:sz w:val="28"/>
        </w:rPr>
        <w:t>»</w:t>
      </w:r>
      <w:r>
        <w:rPr>
          <w:rFonts w:ascii="Times New Roman" w:hAnsi="Times New Roman"/>
          <w:color w:val="000000"/>
          <w:sz w:val="28"/>
        </w:rPr>
        <w:t>;</w:t>
      </w:r>
    </w:p>
    <w:p w:rsidR="008200C6" w:rsidRDefault="008200C6" w:rsidP="008200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верные (истинные) и неверные (ложные) утверждения относительно заданного набора объектов/предметов;</w:t>
      </w:r>
    </w:p>
    <w:p w:rsidR="008200C6" w:rsidRDefault="008200C6" w:rsidP="008200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группировать объекты по заданному признаку, находить и называть закономерности в ряду объектов повседневной жизни;</w:t>
      </w:r>
    </w:p>
    <w:p w:rsidR="008200C6" w:rsidRDefault="008200C6" w:rsidP="008200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строки и столбцы таблицы, вносить данное в таблицу, извлекать данное или данные из таблицы;</w:t>
      </w:r>
    </w:p>
    <w:p w:rsidR="008200C6" w:rsidRDefault="008200C6" w:rsidP="008200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два объекта (числа, геометрические фигуры);</w:t>
      </w:r>
    </w:p>
    <w:p w:rsidR="008200C6" w:rsidRDefault="008200C6" w:rsidP="008200C6">
      <w:pPr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распределять объекты на две группы по заданному основанию.</w:t>
      </w:r>
    </w:p>
    <w:p w:rsidR="008200C6" w:rsidRDefault="008200C6" w:rsidP="008200C6">
      <w:pPr>
        <w:spacing w:after="0"/>
        <w:jc w:val="both"/>
        <w:rPr>
          <w:rFonts w:ascii="Times New Roman" w:hAnsi="Times New Roman"/>
          <w:color w:val="000000"/>
          <w:sz w:val="28"/>
        </w:rPr>
      </w:pPr>
    </w:p>
    <w:p w:rsidR="008200C6" w:rsidRDefault="008200C6" w:rsidP="008200C6">
      <w:pPr>
        <w:spacing w:after="0"/>
        <w:jc w:val="both"/>
        <w:rPr>
          <w:rFonts w:ascii="Times New Roman" w:hAnsi="Times New Roman"/>
          <w:color w:val="000000"/>
          <w:sz w:val="28"/>
        </w:rPr>
      </w:pPr>
    </w:p>
    <w:p w:rsidR="008200C6" w:rsidRDefault="008200C6" w:rsidP="008200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200C6" w:rsidRDefault="008200C6" w:rsidP="008200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7"/>
        <w:gridCol w:w="4644"/>
        <w:gridCol w:w="1535"/>
        <w:gridCol w:w="1841"/>
        <w:gridCol w:w="1910"/>
        <w:gridCol w:w="2646"/>
      </w:tblGrid>
      <w:tr w:rsidR="008200C6" w:rsidTr="008200C6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0C6" w:rsidRDefault="008200C6" w:rsidP="008200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8200C6" w:rsidRDefault="008200C6" w:rsidP="008200C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0C6" w:rsidRDefault="008200C6" w:rsidP="008200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200C6" w:rsidRDefault="008200C6" w:rsidP="008200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0C6" w:rsidRDefault="008200C6" w:rsidP="008200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0C6" w:rsidRDefault="008200C6" w:rsidP="008200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200C6" w:rsidRDefault="008200C6" w:rsidP="008200C6">
            <w:pPr>
              <w:spacing w:after="0"/>
              <w:ind w:left="135"/>
            </w:pPr>
          </w:p>
        </w:tc>
      </w:tr>
      <w:tr w:rsidR="008200C6" w:rsidTr="008200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0C6" w:rsidRDefault="008200C6" w:rsidP="008200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0C6" w:rsidRDefault="008200C6" w:rsidP="008200C6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0C6" w:rsidRDefault="008200C6" w:rsidP="008200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00C6" w:rsidRDefault="008200C6" w:rsidP="008200C6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0C6" w:rsidRDefault="008200C6" w:rsidP="008200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00C6" w:rsidRDefault="008200C6" w:rsidP="008200C6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0C6" w:rsidRDefault="008200C6" w:rsidP="008200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00C6" w:rsidRDefault="008200C6" w:rsidP="008200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0C6" w:rsidRDefault="008200C6" w:rsidP="008200C6"/>
        </w:tc>
      </w:tr>
      <w:tr w:rsidR="008200C6" w:rsidTr="008200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00C6" w:rsidRDefault="008200C6" w:rsidP="008200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8200C6" w:rsidTr="008200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0C6" w:rsidRDefault="008200C6" w:rsidP="00820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0C6" w:rsidRDefault="008200C6" w:rsidP="00820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9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0C6" w:rsidRDefault="008200C6" w:rsidP="00820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0C6" w:rsidRDefault="008200C6" w:rsidP="008200C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0C6" w:rsidRDefault="008200C6" w:rsidP="008200C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0C6" w:rsidRDefault="008200C6" w:rsidP="00820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200C6" w:rsidTr="008200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0C6" w:rsidRDefault="008200C6" w:rsidP="00820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0C6" w:rsidRDefault="008200C6" w:rsidP="00820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0 до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0C6" w:rsidRDefault="008200C6" w:rsidP="00820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0C6" w:rsidRDefault="008200C6" w:rsidP="008200C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0C6" w:rsidRDefault="008200C6" w:rsidP="008200C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0C6" w:rsidRDefault="008200C6" w:rsidP="00820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200C6" w:rsidTr="008200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0C6" w:rsidRDefault="008200C6" w:rsidP="00820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0C6" w:rsidRDefault="008200C6" w:rsidP="00820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0C6" w:rsidRDefault="008200C6" w:rsidP="00820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0C6" w:rsidRDefault="008200C6" w:rsidP="008200C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0C6" w:rsidRDefault="008200C6" w:rsidP="008200C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0C6" w:rsidRDefault="008200C6" w:rsidP="00820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200C6" w:rsidTr="008200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0C6" w:rsidRDefault="008200C6" w:rsidP="00820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0C6" w:rsidRDefault="008200C6" w:rsidP="00820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Длина. Измерение длины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0C6" w:rsidRDefault="008200C6" w:rsidP="00820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0C6" w:rsidRDefault="008200C6" w:rsidP="008200C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0C6" w:rsidRDefault="008200C6" w:rsidP="008200C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0C6" w:rsidRDefault="008200C6" w:rsidP="00820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200C6" w:rsidTr="008200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0C6" w:rsidRDefault="008200C6" w:rsidP="00820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00C6" w:rsidRDefault="008200C6" w:rsidP="00820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0C6" w:rsidRDefault="008200C6" w:rsidP="008200C6"/>
        </w:tc>
      </w:tr>
      <w:tr w:rsidR="008200C6" w:rsidTr="008200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00C6" w:rsidRDefault="008200C6" w:rsidP="008200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8200C6" w:rsidTr="008200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0C6" w:rsidRDefault="008200C6" w:rsidP="00820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0C6" w:rsidRPr="005C4BF8" w:rsidRDefault="008200C6" w:rsidP="008200C6">
            <w:pPr>
              <w:spacing w:after="0"/>
              <w:ind w:left="135"/>
            </w:pPr>
            <w:r w:rsidRPr="005C4BF8"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0C6" w:rsidRDefault="008200C6" w:rsidP="008200C6">
            <w:pPr>
              <w:spacing w:after="0"/>
              <w:ind w:left="135"/>
              <w:jc w:val="center"/>
            </w:pPr>
            <w:r w:rsidRPr="005C4B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0C6" w:rsidRDefault="008200C6" w:rsidP="008200C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0C6" w:rsidRDefault="008200C6" w:rsidP="008200C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0C6" w:rsidRDefault="008200C6" w:rsidP="00820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200C6" w:rsidTr="008200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0C6" w:rsidRDefault="008200C6" w:rsidP="00820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0C6" w:rsidRPr="005C4BF8" w:rsidRDefault="008200C6" w:rsidP="008200C6">
            <w:pPr>
              <w:spacing w:after="0"/>
              <w:ind w:left="135"/>
            </w:pPr>
            <w:r w:rsidRPr="005C4BF8"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0C6" w:rsidRDefault="008200C6" w:rsidP="008200C6">
            <w:pPr>
              <w:spacing w:after="0"/>
              <w:ind w:left="135"/>
              <w:jc w:val="center"/>
            </w:pPr>
            <w:r w:rsidRPr="005C4B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0C6" w:rsidRDefault="008200C6" w:rsidP="008200C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0C6" w:rsidRDefault="008200C6" w:rsidP="008200C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0C6" w:rsidRDefault="008200C6" w:rsidP="00820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200C6" w:rsidTr="008200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0C6" w:rsidRDefault="008200C6" w:rsidP="00820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00C6" w:rsidRDefault="008200C6" w:rsidP="00820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0C6" w:rsidRDefault="008200C6" w:rsidP="008200C6"/>
        </w:tc>
      </w:tr>
      <w:tr w:rsidR="008200C6" w:rsidTr="008200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00C6" w:rsidRDefault="008200C6" w:rsidP="008200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8200C6" w:rsidTr="008200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0C6" w:rsidRDefault="008200C6" w:rsidP="00820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0C6" w:rsidRDefault="008200C6" w:rsidP="00820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0C6" w:rsidRDefault="008200C6" w:rsidP="00820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0C6" w:rsidRDefault="008200C6" w:rsidP="008200C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0C6" w:rsidRDefault="008200C6" w:rsidP="008200C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0C6" w:rsidRDefault="008200C6" w:rsidP="00820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200C6" w:rsidTr="008200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0C6" w:rsidRDefault="008200C6" w:rsidP="00820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00C6" w:rsidRDefault="008200C6" w:rsidP="00820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0C6" w:rsidRDefault="008200C6" w:rsidP="008200C6"/>
        </w:tc>
      </w:tr>
      <w:tr w:rsidR="008200C6" w:rsidRPr="005C4BF8" w:rsidTr="008200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00C6" w:rsidRPr="005C4BF8" w:rsidRDefault="008200C6" w:rsidP="008200C6">
            <w:pPr>
              <w:spacing w:after="0"/>
              <w:ind w:left="135"/>
            </w:pPr>
            <w:r w:rsidRPr="005C4BF8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5C4B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4BF8">
              <w:rPr>
                <w:rFonts w:ascii="Times New Roman" w:hAnsi="Times New Roman"/>
                <w:b/>
                <w:color w:val="000000"/>
                <w:sz w:val="24"/>
              </w:rPr>
              <w:t>Пространственные отношения и геометрические фигуры</w:t>
            </w:r>
          </w:p>
        </w:tc>
      </w:tr>
      <w:tr w:rsidR="008200C6" w:rsidTr="008200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0C6" w:rsidRDefault="008200C6" w:rsidP="00820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0C6" w:rsidRDefault="008200C6" w:rsidP="00820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Пространственные отношения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0C6" w:rsidRDefault="008200C6" w:rsidP="00820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0C6" w:rsidRDefault="008200C6" w:rsidP="008200C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0C6" w:rsidRDefault="008200C6" w:rsidP="008200C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0C6" w:rsidRDefault="008200C6" w:rsidP="00820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200C6" w:rsidTr="008200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0C6" w:rsidRDefault="008200C6" w:rsidP="00820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0C6" w:rsidRDefault="008200C6" w:rsidP="00820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0C6" w:rsidRDefault="008200C6" w:rsidP="00820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0C6" w:rsidRDefault="008200C6" w:rsidP="008200C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0C6" w:rsidRDefault="008200C6" w:rsidP="008200C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0C6" w:rsidRDefault="008200C6" w:rsidP="00820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200C6" w:rsidTr="008200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0C6" w:rsidRDefault="008200C6" w:rsidP="00820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00C6" w:rsidRDefault="008200C6" w:rsidP="00820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0C6" w:rsidRDefault="008200C6" w:rsidP="008200C6"/>
        </w:tc>
      </w:tr>
      <w:tr w:rsidR="008200C6" w:rsidTr="008200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00C6" w:rsidRDefault="008200C6" w:rsidP="008200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8200C6" w:rsidTr="008200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0C6" w:rsidRDefault="008200C6" w:rsidP="00820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0C6" w:rsidRDefault="008200C6" w:rsidP="00820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объекта, группы объектов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0C6" w:rsidRDefault="008200C6" w:rsidP="00820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0C6" w:rsidRDefault="008200C6" w:rsidP="008200C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0C6" w:rsidRDefault="008200C6" w:rsidP="008200C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0C6" w:rsidRDefault="008200C6" w:rsidP="00820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200C6" w:rsidTr="008200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0C6" w:rsidRDefault="008200C6" w:rsidP="00820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0C6" w:rsidRDefault="008200C6" w:rsidP="00820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0C6" w:rsidRDefault="008200C6" w:rsidP="00820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0C6" w:rsidRDefault="008200C6" w:rsidP="008200C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0C6" w:rsidRDefault="008200C6" w:rsidP="008200C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0C6" w:rsidRDefault="008200C6" w:rsidP="00820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200C6" w:rsidTr="008200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0C6" w:rsidRDefault="008200C6" w:rsidP="00820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00C6" w:rsidRDefault="008200C6" w:rsidP="00820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0C6" w:rsidRDefault="008200C6" w:rsidP="008200C6"/>
        </w:tc>
      </w:tr>
      <w:tr w:rsidR="008200C6" w:rsidTr="008200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0C6" w:rsidRDefault="008200C6" w:rsidP="00820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00C6" w:rsidRDefault="008200C6" w:rsidP="00820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0C6" w:rsidRDefault="008200C6" w:rsidP="008200C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0C6" w:rsidRDefault="008200C6" w:rsidP="008200C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0C6" w:rsidRDefault="008200C6" w:rsidP="00820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200C6" w:rsidTr="008200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0C6" w:rsidRPr="005C4BF8" w:rsidRDefault="008200C6" w:rsidP="008200C6">
            <w:pPr>
              <w:spacing w:after="0"/>
              <w:ind w:left="135"/>
            </w:pPr>
            <w:r w:rsidRPr="005C4BF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00C6" w:rsidRDefault="008200C6" w:rsidP="008200C6">
            <w:pPr>
              <w:spacing w:after="0"/>
              <w:ind w:left="135"/>
              <w:jc w:val="center"/>
            </w:pPr>
            <w:r w:rsidRPr="005C4B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0C6" w:rsidRDefault="008200C6" w:rsidP="00820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0C6" w:rsidRDefault="008200C6" w:rsidP="00820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0C6" w:rsidRDefault="008200C6" w:rsidP="008200C6"/>
        </w:tc>
      </w:tr>
    </w:tbl>
    <w:p w:rsidR="008200C6" w:rsidRDefault="008200C6" w:rsidP="008200C6">
      <w:pPr>
        <w:sectPr w:rsidR="008200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00C6" w:rsidRPr="008200C6" w:rsidRDefault="008200C6" w:rsidP="008200C6">
      <w:pPr>
        <w:spacing w:after="0"/>
        <w:ind w:left="120"/>
        <w:rPr>
          <w:lang w:val="en-US"/>
        </w:rPr>
      </w:pPr>
      <w:r w:rsidRPr="008200C6">
        <w:rPr>
          <w:rFonts w:ascii="Times New Roman" w:hAnsi="Times New Roman"/>
          <w:b/>
          <w:color w:val="000000"/>
          <w:sz w:val="28"/>
        </w:rPr>
        <w:lastRenderedPageBreak/>
        <w:t xml:space="preserve">ВАРИАНТ 1. ПОУРОЧНОЕ ПЛАНИРОВАНИЕ ДЛЯ ПЕДАГОГОВ, ИСПОЛЬЗУЮЩИХ УЧЕБНИК «МАТЕМАТИКА. </w:t>
      </w:r>
      <w:r w:rsidRPr="008200C6">
        <w:rPr>
          <w:rFonts w:ascii="Times New Roman" w:hAnsi="Times New Roman"/>
          <w:b/>
          <w:color w:val="000000"/>
          <w:sz w:val="28"/>
          <w:lang w:val="en-US"/>
        </w:rPr>
        <w:t>1-4 КЛАСС В 2 ЧАСТЯХ. М.И. МОРО И ДР</w:t>
      </w:r>
      <w:proofErr w:type="gramStart"/>
      <w:r w:rsidRPr="008200C6">
        <w:rPr>
          <w:rFonts w:ascii="Times New Roman" w:hAnsi="Times New Roman"/>
          <w:b/>
          <w:color w:val="000000"/>
          <w:sz w:val="28"/>
          <w:lang w:val="en-US"/>
        </w:rPr>
        <w:t>.»</w:t>
      </w:r>
      <w:proofErr w:type="gramEnd"/>
      <w:r w:rsidRPr="008200C6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</w:p>
    <w:p w:rsidR="008200C6" w:rsidRPr="008200C6" w:rsidRDefault="008200C6" w:rsidP="008200C6">
      <w:pPr>
        <w:spacing w:after="0"/>
        <w:ind w:left="120"/>
        <w:rPr>
          <w:lang w:val="en-US"/>
        </w:rPr>
      </w:pPr>
      <w:r w:rsidRPr="008200C6">
        <w:rPr>
          <w:rFonts w:ascii="Times New Roman" w:hAnsi="Times New Roman"/>
          <w:b/>
          <w:color w:val="000000"/>
          <w:sz w:val="28"/>
          <w:lang w:val="en-US"/>
        </w:rPr>
        <w:t xml:space="preserve"> 1 КЛАСС </w:t>
      </w:r>
    </w:p>
    <w:tbl>
      <w:tblPr>
        <w:tblW w:w="0" w:type="auto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5469"/>
        <w:gridCol w:w="1281"/>
        <w:gridCol w:w="1841"/>
        <w:gridCol w:w="1910"/>
        <w:gridCol w:w="1347"/>
        <w:gridCol w:w="2221"/>
      </w:tblGrid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  <w:r w:rsidRPr="008200C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5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8200C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8200C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00C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урока</w:t>
            </w:r>
            <w:proofErr w:type="spellEnd"/>
            <w:r w:rsidRPr="008200C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proofErr w:type="spellStart"/>
            <w:r w:rsidRPr="008200C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8200C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00C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8200C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Дата</w:t>
            </w:r>
            <w:proofErr w:type="spellEnd"/>
            <w:r w:rsidRPr="008200C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00C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изучения</w:t>
            </w:r>
            <w:proofErr w:type="spellEnd"/>
            <w:r w:rsidRPr="008200C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8200C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8200C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00C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8200C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00C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8200C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00C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8200C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0C6" w:rsidRPr="008200C6" w:rsidRDefault="008200C6" w:rsidP="008200C6">
            <w:pPr>
              <w:rPr>
                <w:lang w:val="en-US"/>
              </w:rPr>
            </w:pPr>
          </w:p>
        </w:tc>
        <w:tc>
          <w:tcPr>
            <w:tcW w:w="54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0C6" w:rsidRPr="008200C6" w:rsidRDefault="008200C6" w:rsidP="008200C6">
            <w:pPr>
              <w:rPr>
                <w:lang w:val="en-US"/>
              </w:rPr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8200C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8200C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8200C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8200C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00C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8200C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8200C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8200C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00C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8200C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0C6" w:rsidRPr="008200C6" w:rsidRDefault="008200C6" w:rsidP="008200C6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0C6" w:rsidRPr="008200C6" w:rsidRDefault="008200C6" w:rsidP="008200C6">
            <w:pPr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>Количественный счёт. Один, два, три…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>Порядковый счёт. Первый, второй, третий…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Расположение предметов и объектов на плоскости, в пространстве: слева/справа, сверху/снизу; установление пространственных отношений.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Вверху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Внизу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Слева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Справа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Сравнение по количеству: столько же, сколько.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Столько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же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Больше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Меньше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Сравнение по количеству: больше, меньше.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Столько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же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Больше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Меньше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>Характеристики объекта, группы объектов (количество, форма, размер, запись)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Расположение предметов и объектов на плоскости, в пространстве: установление пространственных отношений.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Вверху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Внизу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слева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Справа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Что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узнали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Чему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научились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>Различение, чтение чисел. Число и цифра 1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>Число и количество. Число и цифра 2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Сравнение чисел, упорядочение чисел. Число и </w:t>
            </w:r>
            <w:r w:rsidRPr="008200C6">
              <w:rPr>
                <w:rFonts w:ascii="Times New Roman" w:hAnsi="Times New Roman"/>
                <w:color w:val="000000"/>
                <w:sz w:val="24"/>
              </w:rPr>
              <w:lastRenderedPageBreak/>
              <w:t>цифра 3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11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Увеличение числа на одну или несколько единиц.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Знаки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действий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Уменьшение числа на одну или несколько единиц.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Знаки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действий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Многоугольники: различение, сравнение, изображение от руки на листе в клетку.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Число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цифра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Длина. Сравнение по длине: длиннее, короче, </w:t>
            </w:r>
            <w:proofErr w:type="gramStart"/>
            <w:r w:rsidRPr="008200C6">
              <w:rPr>
                <w:rFonts w:ascii="Times New Roman" w:hAnsi="Times New Roman"/>
                <w:color w:val="000000"/>
                <w:sz w:val="24"/>
              </w:rPr>
              <w:t>одинаковые</w:t>
            </w:r>
            <w:proofErr w:type="gramEnd"/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 по длине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Состав числа. Запись чисел в заданном порядке.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Число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цифра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>Конструирование целого из частей (чисел, геометрических фигур)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>Чтение таблицы (содержащей не более четырёх данных)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Распознавание геометрических фигур: точка, отрезок и др. Точка. Кривая линия. Прямая линия. Отрезок.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Луч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>Сбор данных об объекте по образцу; выбор объекта по описанию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Запись результата сравнения: больше, меньше, столько же (равно).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Знаки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сравнения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>Сравнение без измерения: выше — ниже, шире — уже, длиннее — короче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23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Сравнение геометрических фигур: общее, различное.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Многоугольник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Круг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Расположение, описание расположения геометрических фигур на плоскости.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Число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цифра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Увеличение, уменьшение числа на одну или несколько единиц.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Числа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 и 7.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Цифра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7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Число как результат счета. Состав числа.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Числа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8 и 9.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Цифра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8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Число как результат измерения.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</w:rPr>
              <w:t>Чиисла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 8 и 9.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Цифра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9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Число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цифра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Число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10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>Закономерность в ряду заданных объектов: её обнаружение, продолжение ряда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>Обобщение. Состав чисел в пределах 10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Единицы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длины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: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сантиметр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Сантиметр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Измерение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длины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отрезка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Сантиметр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>Чтение рисунка, схемы с 1—2 числовыми данными (значениями данных величин)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Измерение длины с помощью линейки.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Сантиметр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>Верные (истинные) и неверные (ложные) предложения, составленные относительно заданного набора математических объектов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Числа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от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до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10.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Повторение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38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Действие сложения. Компоненты действия, запись равенства.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Вычисления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вида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□ + 1, □ - 1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Сложение в пределах 10. Применение в практических ситуациях.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Вычисления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вида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□ + 1, □ - 1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Запись результата увеличения на несколько единиц. </w:t>
            </w: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□ + 1 + 1, □ - 1 - 1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Дополнение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до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10.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Запись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действия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Текстовая задача: структурные элементы. Дополнение текста до задачи.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Задача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Текстовая задача: структурные элементы, составление текстовой задачи по образцу.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Задача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Модели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задач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: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краткая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запись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рисунок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схема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Задачи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увеличение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числа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несколько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единиц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>Составление задачи по краткой записи, рисунку, схеме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Изображение геометрических фигур с помощью линейки на листе в клетку.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Изображение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ломаной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>Таблица сложения чисел (в пределах 10)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Задачи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нахождение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суммы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действие. </w:t>
            </w:r>
            <w:r w:rsidRPr="008200C6">
              <w:rPr>
                <w:rFonts w:ascii="Times New Roman" w:hAnsi="Times New Roman"/>
                <w:color w:val="000000"/>
                <w:sz w:val="24"/>
              </w:rPr>
              <w:lastRenderedPageBreak/>
              <w:t>Выбор и объяснение верного решения задачи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51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>Обобщение по теме «Решение текстовых задач»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Сравнение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длин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отрезков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>Сравнение по длине, проверка результата сравнения измерением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>Группировка объектов по заданному признаку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Расположение предметов и объектов на плоскости, в пространстве: слева/справа, сверху/снизу, </w:t>
            </w:r>
            <w:proofErr w:type="gramStart"/>
            <w:r w:rsidRPr="008200C6"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gramEnd"/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proofErr w:type="gramStart"/>
            <w:r w:rsidRPr="008200C6">
              <w:rPr>
                <w:rFonts w:ascii="Times New Roman" w:hAnsi="Times New Roman"/>
                <w:color w:val="000000"/>
                <w:sz w:val="24"/>
              </w:rPr>
              <w:t>установление</w:t>
            </w:r>
            <w:proofErr w:type="gramEnd"/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 пространственных отношений.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Внутри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Вне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Между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Перед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?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За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?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Между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?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Геометрические фигуры: распознавание круга, треугольника, четырехугольника.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Распознавание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треугольников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чертеже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Геометрические фигуры: распознавание круга, треугольника, четырёхугольника.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Распределение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фигур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группы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Отрезок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Ломаная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Треугольник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Построение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отрезка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заданной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длины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Многоугольники: различение, сравнение, изображение от руки на листе в клетку.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Прямоугольник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Квадрат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>Обобщение по теме «Пространственные отношения и геометрические фигуры»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>Сравнение двух объектов (чисел, величин, геометрических фигур, задач)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63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>Действие вычитания. Компоненты действия, запись равенства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Вычитание в пределах 10. Применение в практических ситуациях.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Вычитание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вида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6 - □, 7 - □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10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Запись результата вычитания нескольких единиц.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Вычитание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вида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8 - □, 9 - □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Устное сложение и вычитание в пределах 10.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Что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узнали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Чему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научились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69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Задачи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уменьшение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числа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несколько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единиц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70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Задачи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разностное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сравнение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71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Зависимость между данными и искомой величиной в текстовой задаче.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Литр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72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>Перестановка слагаемых при сложении чисел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73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>Переместительное свойство сложения и его применение для вычислений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74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>Извлечение данного из строки, столбца таблицы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75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>Выполнение 1—3-шаговых инструкций, связанных с вычислениями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76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Обобщение. Сложение и вычитание в пределах </w:t>
            </w:r>
            <w:r w:rsidRPr="008200C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10.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Что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узнали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Чему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научились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77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Задачи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увеличение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уменьшение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числа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несколько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единиц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78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>Геометрические фигуры: квадрат. Прямоугольник. Квадрат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79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>Геометрические фигуры: прямоугольник. Прямоугольник. Квадрат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80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81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82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>Компоненты действия сложения. Нахождение неизвестного компонента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83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>Решение задач на увеличение, уменьшение длины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84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85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Построение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квадрата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86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Задачи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нахождение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неизвестного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уменьшаемого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87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Задачи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нахождение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неизвестного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вычитаемого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88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>Вычитание как действие, обратное сложению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89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Сравнение без измерения: старше — моложе, тяжелее — легче.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Килограмм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90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>Выполнение 1—3-шаговых инструкций, связанных с измерением длины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91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>Внесение одного-двух данных в таблицу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92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>Компоненты действия вычитания. Нахождение неизвестного компонента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93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>Числа от 1 до 10. Сложение и вычитание. Повторение. Что узнали. Чему научились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94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>Задачи на нахождение суммы и остатка. Повторение, что узнали. Чему научились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95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>Задачи на увеличение (уменьшение) числа на несколько единиц. Повторение. Что узнали. Чему научились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96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Числа от 11 до 20. Десятичный принцип записи чисел.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Нумерация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97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Порядок следования чисел от 11 до 20.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Сравнение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упорядочение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чисел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98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Однозначные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двузначные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числа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99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Единицы длины: сантиметр, дециметр; установление соотношения между ними.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Дециметр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100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101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Сложение в пределах 20 без перехода через десяток.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Вычисления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вида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10 + 7. 17 - 7. 17 - 10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102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Вычитание в пределах 20 без перехода через </w:t>
            </w:r>
            <w:r w:rsidRPr="008200C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десяток.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Вычисления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вида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10 + 7. 17 - 7. 17 - 10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103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Десяток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Счёт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десятками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104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Сложение и вычитание в пределах 20 без перехода через десяток.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Что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узнали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Чему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научились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105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>Составление и чтение числового выражения, содержащего 1-2 действия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106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Обобщение. Числа от 1 до 20: различение, чтение, запись.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Что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узнали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Чему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научились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107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>Сложение и вычитание с числом 0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108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сравнение. Повторение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109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Переход через десяток при сложении. Представление на модели и запись действия.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Табличное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сложение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110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>Переход через десяток при вычитании. Представление на модели и запись действия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111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>Сложение в пределах 15. Сложение вида □ + 2, □ + 3. Сложение вида □ + 4. Сложение вида □ + 5. Сложение вида □ + 6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112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Вычитание в пределах 15. Табличное вычитание. Вычитание вида 11 - □. Вычитание вида 12 - □. Вычитание вида 13 - □.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Вычитание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вида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14 - □.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Вычитание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вида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15 - □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113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Сложение и вычитание в пределах 15.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Что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узнали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Чему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научились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114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Сложение и вычитание чисел в пределах 20. Сложение однозначных чисел с переходом через </w:t>
            </w:r>
            <w:r w:rsidRPr="008200C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десяток.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Что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узнали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Чему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научились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115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116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Сложение в пределах 20. Что узнали.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Чему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научились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117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Вычитание в пределах 20. Что узнали.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Чему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научились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118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20 с комментированием хода выполнения действия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119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>Счёт по 2, по 3, по 5. Сложение одинаковых слагаемых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120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>Обобщение. Состав чисел в пределах 20. Что узнали. Чему научились в 1 классе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121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Обобщение. Сложение и вычитание в пределах 20 без перехода через десяток.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Что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узнали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Чему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научились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в 1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классе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122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Обобщение. Комментирование сложения и вычитания с переходом через десяток.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Что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узнали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Чему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научились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в 1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классе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123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Обобщение по теме «Числа от 1 до 20. Сложение и вычитание». Что узнали.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Чему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научились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в 1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классе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124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Числа от 11 до 20. Повторение. Что узнали.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Чему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научились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в 1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классе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125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>Единица длины: сантиметр, дециметр. Повторение. Что узнали. Чему научились в 1 классе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126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>Числа от 1 до 20. Сложение с переходом через десяток. Повторение. Что узнали. Чему научились в 1 классе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127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>Числа от 1 до 20. Вычитание с переходом через десяток. Повторение. Что узнали. Чему научились в 1 классе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128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Числа от 1 до 20. Повторение. Что узнали.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Чему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научились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в 1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классе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129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Нахождение неизвестного компонента: действия сложения, вычитания.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Повторение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Что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узнали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Чему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научились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в 1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классе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130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Измерение длины отрезка. Повторение. Что узнали.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Чему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научились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в 1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классе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131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Сравнение, группировка, закономерности, высказывания. Повторение.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Что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узнали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Чему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научились</w:t>
            </w:r>
            <w:proofErr w:type="spellEnd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в 1 </w:t>
            </w:r>
            <w:proofErr w:type="spellStart"/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классе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>132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>Таблицы. Повторение. Что узнали. Чему научились в 1 классе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rPr>
                <w:lang w:val="en-US"/>
              </w:rPr>
            </w:pPr>
          </w:p>
        </w:tc>
      </w:tr>
      <w:tr w:rsidR="008200C6" w:rsidRPr="008200C6" w:rsidTr="008200C6">
        <w:trPr>
          <w:trHeight w:val="144"/>
          <w:tblCellSpacing w:w="20" w:type="nil"/>
        </w:trPr>
        <w:tc>
          <w:tcPr>
            <w:tcW w:w="6320" w:type="dxa"/>
            <w:gridSpan w:val="2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132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spacing w:after="0"/>
              <w:ind w:left="135"/>
              <w:jc w:val="center"/>
              <w:rPr>
                <w:lang w:val="en-US"/>
              </w:rPr>
            </w:pPr>
            <w:r w:rsidRPr="008200C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0C6" w:rsidRPr="008200C6" w:rsidRDefault="008200C6" w:rsidP="008200C6">
            <w:pPr>
              <w:rPr>
                <w:lang w:val="en-US"/>
              </w:rPr>
            </w:pPr>
          </w:p>
        </w:tc>
      </w:tr>
    </w:tbl>
    <w:p w:rsidR="008200C6" w:rsidRPr="008200C6" w:rsidRDefault="008200C6" w:rsidP="008200C6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</w:p>
    <w:p w:rsidR="008200C6" w:rsidRDefault="008200C6" w:rsidP="008200C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8200C6" w:rsidRDefault="008200C6" w:rsidP="008200C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8200C6" w:rsidRDefault="008200C6" w:rsidP="008200C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8200C6" w:rsidRDefault="008200C6" w:rsidP="008200C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8200C6" w:rsidRDefault="008200C6" w:rsidP="008200C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8200C6" w:rsidRDefault="008200C6" w:rsidP="008200C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8200C6" w:rsidRDefault="008200C6" w:rsidP="008200C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8200C6" w:rsidRDefault="008200C6" w:rsidP="008200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8200C6" w:rsidRDefault="008200C6" w:rsidP="008200C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200C6" w:rsidRDefault="008200C6" w:rsidP="008200C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200C6" w:rsidRDefault="008200C6" w:rsidP="008200C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8200C6" w:rsidRDefault="008200C6" w:rsidP="008200C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8200C6" w:rsidRDefault="008200C6" w:rsidP="008200C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200C6" w:rsidRDefault="008200C6" w:rsidP="008200C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200C6" w:rsidRDefault="008200C6" w:rsidP="008200C6">
      <w:pPr>
        <w:spacing w:after="0"/>
        <w:ind w:left="120"/>
      </w:pPr>
    </w:p>
    <w:p w:rsidR="008200C6" w:rsidRPr="005C4BF8" w:rsidRDefault="008200C6" w:rsidP="008200C6">
      <w:pPr>
        <w:spacing w:after="0" w:line="480" w:lineRule="auto"/>
        <w:ind w:left="120"/>
      </w:pPr>
      <w:r w:rsidRPr="005C4BF8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5D6D93" w:rsidRDefault="005D6D93"/>
    <w:sectPr w:rsidR="005D6D93" w:rsidSect="008200C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131C3"/>
    <w:multiLevelType w:val="multilevel"/>
    <w:tmpl w:val="A8B46D1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F3179F"/>
    <w:multiLevelType w:val="multilevel"/>
    <w:tmpl w:val="EDA0B38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C7"/>
    <w:rsid w:val="001C7B78"/>
    <w:rsid w:val="00510DAE"/>
    <w:rsid w:val="005D6D93"/>
    <w:rsid w:val="008200C6"/>
    <w:rsid w:val="00866F80"/>
    <w:rsid w:val="00C138C7"/>
    <w:rsid w:val="00DE03B8"/>
    <w:rsid w:val="00E62DAC"/>
    <w:rsid w:val="00EA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00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200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200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200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8200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8200C6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8200C6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8200C6"/>
    <w:pPr>
      <w:tabs>
        <w:tab w:val="center" w:pos="4680"/>
        <w:tab w:val="right" w:pos="9360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8200C6"/>
    <w:rPr>
      <w:lang w:val="en-US"/>
    </w:rPr>
  </w:style>
  <w:style w:type="paragraph" w:styleId="a5">
    <w:name w:val="Normal Indent"/>
    <w:basedOn w:val="a"/>
    <w:uiPriority w:val="99"/>
    <w:unhideWhenUsed/>
    <w:rsid w:val="008200C6"/>
    <w:pPr>
      <w:ind w:left="720"/>
    </w:pPr>
    <w:rPr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8200C6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8200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8200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Название Знак"/>
    <w:basedOn w:val="a0"/>
    <w:link w:val="a8"/>
    <w:uiPriority w:val="10"/>
    <w:rsid w:val="008200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8200C6"/>
    <w:rPr>
      <w:i/>
      <w:iCs/>
    </w:rPr>
  </w:style>
  <w:style w:type="character" w:styleId="ab">
    <w:name w:val="Hyperlink"/>
    <w:basedOn w:val="a0"/>
    <w:uiPriority w:val="99"/>
    <w:unhideWhenUsed/>
    <w:rsid w:val="008200C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200C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66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66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00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200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200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200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8200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8200C6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8200C6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8200C6"/>
    <w:pPr>
      <w:tabs>
        <w:tab w:val="center" w:pos="4680"/>
        <w:tab w:val="right" w:pos="9360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8200C6"/>
    <w:rPr>
      <w:lang w:val="en-US"/>
    </w:rPr>
  </w:style>
  <w:style w:type="paragraph" w:styleId="a5">
    <w:name w:val="Normal Indent"/>
    <w:basedOn w:val="a"/>
    <w:uiPriority w:val="99"/>
    <w:unhideWhenUsed/>
    <w:rsid w:val="008200C6"/>
    <w:pPr>
      <w:ind w:left="720"/>
    </w:pPr>
    <w:rPr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8200C6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8200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8200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Название Знак"/>
    <w:basedOn w:val="a0"/>
    <w:link w:val="a8"/>
    <w:uiPriority w:val="10"/>
    <w:rsid w:val="008200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8200C6"/>
    <w:rPr>
      <w:i/>
      <w:iCs/>
    </w:rPr>
  </w:style>
  <w:style w:type="character" w:styleId="ab">
    <w:name w:val="Hyperlink"/>
    <w:basedOn w:val="a0"/>
    <w:uiPriority w:val="99"/>
    <w:unhideWhenUsed/>
    <w:rsid w:val="008200C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200C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66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66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4479</Words>
  <Characters>25532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2023-09-18T20:10:00Z</cp:lastPrinted>
  <dcterms:created xsi:type="dcterms:W3CDTF">2023-09-15T08:55:00Z</dcterms:created>
  <dcterms:modified xsi:type="dcterms:W3CDTF">2023-09-24T18:16:00Z</dcterms:modified>
</cp:coreProperties>
</file>